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DD" w:rsidRPr="00777EDD" w:rsidRDefault="009D2DAC" w:rsidP="00777EDD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</w:rPr>
      </w:pPr>
      <w:r w:rsidRPr="00777EDD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</w:rPr>
        <w:t>Информация для родителей</w:t>
      </w:r>
    </w:p>
    <w:p w:rsidR="009D2DAC" w:rsidRPr="00777EDD" w:rsidRDefault="009D2DAC" w:rsidP="00777EDD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</w:rPr>
      </w:pPr>
      <w:r w:rsidRPr="00777EDD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</w:rPr>
        <w:t>Профилактика гриппа и ОРВИ"</w:t>
      </w:r>
    </w:p>
    <w:p w:rsidR="009D2DAC" w:rsidRPr="00777EDD" w:rsidRDefault="009D2DAC" w:rsidP="00777EDD">
      <w:pPr>
        <w:spacing w:after="3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</w:p>
    <w:p w:rsidR="009D2DAC" w:rsidRPr="00777EDD" w:rsidRDefault="009D2DAC" w:rsidP="00777EDD">
      <w:pPr>
        <w:spacing w:after="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9D2DAC" w:rsidRPr="00777EDD" w:rsidRDefault="009D2DAC" w:rsidP="00777EDD">
      <w:pPr>
        <w:spacing w:after="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Каковы симптомы заболевания?</w:t>
      </w:r>
    </w:p>
    <w:p w:rsidR="009D2DAC" w:rsidRPr="00777EDD" w:rsidRDefault="009D2DAC" w:rsidP="00777EDD">
      <w:pPr>
        <w:numPr>
          <w:ilvl w:val="0"/>
          <w:numId w:val="1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жар</w:t>
      </w:r>
    </w:p>
    <w:p w:rsidR="009D2DAC" w:rsidRPr="00777EDD" w:rsidRDefault="009D2DAC" w:rsidP="00777EDD">
      <w:pPr>
        <w:numPr>
          <w:ilvl w:val="0"/>
          <w:numId w:val="1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кашель</w:t>
      </w:r>
    </w:p>
    <w:p w:rsidR="009D2DAC" w:rsidRPr="00777EDD" w:rsidRDefault="009D2DAC" w:rsidP="00777EDD">
      <w:pPr>
        <w:numPr>
          <w:ilvl w:val="0"/>
          <w:numId w:val="1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боль в горле</w:t>
      </w:r>
    </w:p>
    <w:p w:rsidR="009D2DAC" w:rsidRPr="00777EDD" w:rsidRDefault="009D2DAC" w:rsidP="00777EDD">
      <w:pPr>
        <w:numPr>
          <w:ilvl w:val="0"/>
          <w:numId w:val="1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ломота в теле</w:t>
      </w:r>
    </w:p>
    <w:p w:rsidR="009D2DAC" w:rsidRPr="00777EDD" w:rsidRDefault="009D2DAC" w:rsidP="00777EDD">
      <w:pPr>
        <w:numPr>
          <w:ilvl w:val="0"/>
          <w:numId w:val="1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головная боль</w:t>
      </w:r>
    </w:p>
    <w:p w:rsidR="009D2DAC" w:rsidRPr="00777EDD" w:rsidRDefault="009D2DAC" w:rsidP="00777EDD">
      <w:pPr>
        <w:numPr>
          <w:ilvl w:val="0"/>
          <w:numId w:val="1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озноб и усталость</w:t>
      </w:r>
    </w:p>
    <w:p w:rsidR="009D2DAC" w:rsidRPr="00777EDD" w:rsidRDefault="009D2DAC" w:rsidP="00777EDD">
      <w:pPr>
        <w:numPr>
          <w:ilvl w:val="0"/>
          <w:numId w:val="1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изредка -рвота и понос</w:t>
      </w:r>
    </w:p>
    <w:p w:rsidR="009D2DAC" w:rsidRPr="00777EDD" w:rsidRDefault="009D2DAC" w:rsidP="00777EDD">
      <w:pPr>
        <w:spacing w:after="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9D2DAC" w:rsidRPr="00777EDD" w:rsidRDefault="009D2DAC" w:rsidP="00777EDD">
      <w:pPr>
        <w:spacing w:after="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9D2DAC" w:rsidRPr="00777EDD" w:rsidRDefault="009D2DAC" w:rsidP="00777EDD">
      <w:pPr>
        <w:spacing w:after="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Как уберечься от инфицирования?</w:t>
      </w:r>
    </w:p>
    <w:p w:rsidR="009D2DAC" w:rsidRPr="00777EDD" w:rsidRDefault="009D2DAC" w:rsidP="00777EDD">
      <w:pPr>
        <w:spacing w:after="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9D2DAC" w:rsidRPr="00777EDD" w:rsidRDefault="009D2DAC" w:rsidP="00777EDD">
      <w:pPr>
        <w:numPr>
          <w:ilvl w:val="0"/>
          <w:numId w:val="2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9D2DAC" w:rsidRPr="00777EDD" w:rsidRDefault="009D2DAC" w:rsidP="00777EDD">
      <w:pPr>
        <w:numPr>
          <w:ilvl w:val="0"/>
          <w:numId w:val="2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9D2DAC" w:rsidRPr="00777EDD" w:rsidRDefault="009D2DAC" w:rsidP="00777EDD">
      <w:pPr>
        <w:numPr>
          <w:ilvl w:val="0"/>
          <w:numId w:val="2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научите детей не подходить к больным ближе, чем на полтора -два метра.</w:t>
      </w:r>
    </w:p>
    <w:p w:rsidR="009D2DAC" w:rsidRPr="00777EDD" w:rsidRDefault="009D2DAC" w:rsidP="00777EDD">
      <w:pPr>
        <w:numPr>
          <w:ilvl w:val="0"/>
          <w:numId w:val="2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9D2DAC" w:rsidRPr="00777EDD" w:rsidRDefault="009D2DAC" w:rsidP="00777EDD">
      <w:pPr>
        <w:numPr>
          <w:ilvl w:val="0"/>
          <w:numId w:val="2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воздержитесь от посещения магазинов, кинотеатров или других мест скопления людей в районах.</w:t>
      </w:r>
    </w:p>
    <w:p w:rsidR="009D2DAC" w:rsidRPr="00777EDD" w:rsidRDefault="009D2DAC" w:rsidP="00777EDD">
      <w:pPr>
        <w:spacing w:after="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Что делать, если заболел ребенок?</w:t>
      </w:r>
    </w:p>
    <w:p w:rsidR="009D2DAC" w:rsidRPr="00777EDD" w:rsidRDefault="009D2DAC" w:rsidP="00777EDD">
      <w:pPr>
        <w:numPr>
          <w:ilvl w:val="0"/>
          <w:numId w:val="3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9D2DAC" w:rsidRPr="00777EDD" w:rsidRDefault="009D2DAC" w:rsidP="00777EDD">
      <w:pPr>
        <w:numPr>
          <w:ilvl w:val="0"/>
          <w:numId w:val="3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давайте ребенку много жидкости (сок, воду и </w:t>
      </w:r>
      <w:proofErr w:type="spellStart"/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др</w:t>
      </w:r>
      <w:proofErr w:type="spellEnd"/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)</w:t>
      </w:r>
    </w:p>
    <w:p w:rsidR="009D2DAC" w:rsidRPr="00777EDD" w:rsidRDefault="009D2DAC" w:rsidP="00777EDD">
      <w:pPr>
        <w:numPr>
          <w:ilvl w:val="0"/>
          <w:numId w:val="3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создайте больному ребенку комфортные условия. Крайне важен покой.</w:t>
      </w:r>
    </w:p>
    <w:p w:rsidR="009D2DAC" w:rsidRPr="00777EDD" w:rsidRDefault="009D2DAC" w:rsidP="00777EDD">
      <w:pPr>
        <w:numPr>
          <w:ilvl w:val="0"/>
          <w:numId w:val="3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9D2DAC" w:rsidRPr="00777EDD" w:rsidRDefault="009D2DAC" w:rsidP="00777EDD">
      <w:pPr>
        <w:numPr>
          <w:ilvl w:val="0"/>
          <w:numId w:val="3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если кто-либо в вашем доме заболел, не допускайте его контакта со здоровыми.</w:t>
      </w:r>
    </w:p>
    <w:p w:rsidR="009D2DAC" w:rsidRPr="00777EDD" w:rsidRDefault="009D2DAC" w:rsidP="00777EDD">
      <w:pPr>
        <w:numPr>
          <w:ilvl w:val="0"/>
          <w:numId w:val="3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держите салфетки и корзину для использованных салфеток в пределах досягаемости больного.</w:t>
      </w:r>
    </w:p>
    <w:p w:rsidR="009D2DAC" w:rsidRPr="00777EDD" w:rsidRDefault="009D2DAC" w:rsidP="00777EDD">
      <w:pPr>
        <w:spacing w:after="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9D2DAC" w:rsidRPr="00777EDD" w:rsidRDefault="009D2DAC" w:rsidP="00777EDD">
      <w:pPr>
        <w:numPr>
          <w:ilvl w:val="0"/>
          <w:numId w:val="4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учащенное или затрудненное дыхание</w:t>
      </w:r>
    </w:p>
    <w:p w:rsidR="009D2DAC" w:rsidRPr="00777EDD" w:rsidRDefault="009D2DAC" w:rsidP="00777EDD">
      <w:pPr>
        <w:numPr>
          <w:ilvl w:val="0"/>
          <w:numId w:val="4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proofErr w:type="spellStart"/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синюшность</w:t>
      </w:r>
      <w:proofErr w:type="spellEnd"/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кожных покровов</w:t>
      </w:r>
    </w:p>
    <w:p w:rsidR="009D2DAC" w:rsidRPr="00777EDD" w:rsidRDefault="009D2DAC" w:rsidP="00777EDD">
      <w:pPr>
        <w:numPr>
          <w:ilvl w:val="0"/>
          <w:numId w:val="4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отказ от достаточного количества питья</w:t>
      </w:r>
    </w:p>
    <w:p w:rsidR="009D2DAC" w:rsidRPr="00777EDD" w:rsidRDefault="009D2DAC" w:rsidP="00777EDD">
      <w:pPr>
        <w:numPr>
          <w:ilvl w:val="0"/>
          <w:numId w:val="4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не пробуждение или отсутствие реакции</w:t>
      </w:r>
    </w:p>
    <w:p w:rsidR="009D2DAC" w:rsidRPr="00777EDD" w:rsidRDefault="009D2DAC" w:rsidP="00777EDD">
      <w:pPr>
        <w:numPr>
          <w:ilvl w:val="0"/>
          <w:numId w:val="4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возбужденное состояние</w:t>
      </w:r>
    </w:p>
    <w:p w:rsidR="009D2DAC" w:rsidRPr="00777EDD" w:rsidRDefault="009D2DAC" w:rsidP="00777EDD">
      <w:pPr>
        <w:numPr>
          <w:ilvl w:val="0"/>
          <w:numId w:val="4"/>
        </w:numPr>
        <w:spacing w:after="0" w:line="338" w:lineRule="atLeast"/>
        <w:ind w:left="63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отсутствие мочеиспускания или слез во время плача</w:t>
      </w:r>
    </w:p>
    <w:p w:rsidR="009D2DAC" w:rsidRPr="00777EDD" w:rsidRDefault="009D2DAC" w:rsidP="00777EDD">
      <w:pPr>
        <w:spacing w:after="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Симптомы проходят, но потом возвращаются с жаром и сильным кашлем.</w:t>
      </w:r>
    </w:p>
    <w:p w:rsidR="009D2DAC" w:rsidRPr="00777EDD" w:rsidRDefault="009D2DAC" w:rsidP="00777EDD">
      <w:pPr>
        <w:spacing w:after="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Что следует предпринять родителям, чтобы уберечь своих детей и других членов семьи от гриппа</w:t>
      </w:r>
    </w:p>
    <w:p w:rsidR="009D2DAC" w:rsidRPr="00777EDD" w:rsidRDefault="009D2DAC" w:rsidP="00777EDD">
      <w:pPr>
        <w:spacing w:after="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Ранняя профилактика сезонного гриппа</w:t>
      </w:r>
    </w:p>
    <w:p w:rsidR="009D2DAC" w:rsidRPr="00777EDD" w:rsidRDefault="009D2DAC" w:rsidP="00777EDD">
      <w:pPr>
        <w:numPr>
          <w:ilvl w:val="0"/>
          <w:numId w:val="5"/>
        </w:numPr>
        <w:spacing w:after="0" w:line="338" w:lineRule="atLeast"/>
        <w:ind w:left="39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>Самым надежным и эффективным методом профилактики является вакцинация от гриппа.</w:t>
      </w:r>
    </w:p>
    <w:p w:rsidR="009D2DAC" w:rsidRPr="00777EDD" w:rsidRDefault="009D2DAC" w:rsidP="00777EDD">
      <w:pPr>
        <w:numPr>
          <w:ilvl w:val="0"/>
          <w:numId w:val="5"/>
        </w:numPr>
        <w:spacing w:after="0" w:line="338" w:lineRule="atLeast"/>
        <w:ind w:left="39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9D2DAC" w:rsidRPr="00777EDD" w:rsidRDefault="009D2DAC" w:rsidP="00777EDD">
      <w:pPr>
        <w:spacing w:after="0" w:line="240" w:lineRule="auto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Профилактика в период эпидемии гриппа</w:t>
      </w:r>
    </w:p>
    <w:p w:rsidR="009D2DAC" w:rsidRPr="00777EDD" w:rsidRDefault="009D2DAC" w:rsidP="00777EDD">
      <w:pPr>
        <w:numPr>
          <w:ilvl w:val="0"/>
          <w:numId w:val="6"/>
        </w:numPr>
        <w:spacing w:after="0" w:line="338" w:lineRule="atLeast"/>
        <w:ind w:left="39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Избегайте посещения мероприятий и мест с массовым скоплением народа.</w:t>
      </w:r>
    </w:p>
    <w:p w:rsidR="009D2DAC" w:rsidRPr="00777EDD" w:rsidRDefault="009D2DAC" w:rsidP="00777EDD">
      <w:pPr>
        <w:numPr>
          <w:ilvl w:val="0"/>
          <w:numId w:val="6"/>
        </w:numPr>
        <w:spacing w:after="0" w:line="338" w:lineRule="atLeast"/>
        <w:ind w:left="39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9D2DAC" w:rsidRPr="00777EDD" w:rsidRDefault="009D2DAC" w:rsidP="00777EDD">
      <w:pPr>
        <w:numPr>
          <w:ilvl w:val="0"/>
          <w:numId w:val="6"/>
        </w:numPr>
        <w:spacing w:after="0" w:line="338" w:lineRule="atLeast"/>
        <w:ind w:left="39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9D2DAC" w:rsidRPr="00777EDD" w:rsidRDefault="009D2DAC" w:rsidP="00777EDD">
      <w:pPr>
        <w:numPr>
          <w:ilvl w:val="0"/>
          <w:numId w:val="6"/>
        </w:numPr>
        <w:spacing w:after="0" w:line="338" w:lineRule="atLeast"/>
        <w:ind w:left="39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Ограничьте контакты ребенка со </w:t>
      </w:r>
      <w:proofErr w:type="spellStart"/>
      <w:proofErr w:type="gramStart"/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сверстниками,исключите</w:t>
      </w:r>
      <w:proofErr w:type="spellEnd"/>
      <w:proofErr w:type="gramEnd"/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контакты с людьми с симптомами гриппоподобного заболевания.</w:t>
      </w:r>
    </w:p>
    <w:p w:rsidR="009D2DAC" w:rsidRPr="00777EDD" w:rsidRDefault="009D2DAC" w:rsidP="00777EDD">
      <w:pPr>
        <w:numPr>
          <w:ilvl w:val="0"/>
          <w:numId w:val="6"/>
        </w:numPr>
        <w:spacing w:after="0" w:line="338" w:lineRule="atLeast"/>
        <w:ind w:left="39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Подумайте, как обеспечить уход за ребенком дома, в случае если он заболеет.</w:t>
      </w:r>
    </w:p>
    <w:p w:rsidR="009D2DAC" w:rsidRPr="00777EDD" w:rsidRDefault="009D2DAC" w:rsidP="00777EDD">
      <w:pPr>
        <w:numPr>
          <w:ilvl w:val="0"/>
          <w:numId w:val="6"/>
        </w:numPr>
        <w:spacing w:after="0" w:line="338" w:lineRule="atLeast"/>
        <w:ind w:left="39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9D2DAC" w:rsidRPr="00777EDD" w:rsidRDefault="009D2DAC" w:rsidP="00777EDD">
      <w:pPr>
        <w:numPr>
          <w:ilvl w:val="0"/>
          <w:numId w:val="6"/>
        </w:numPr>
        <w:spacing w:after="0" w:line="338" w:lineRule="atLeast"/>
        <w:ind w:left="390"/>
        <w:jc w:val="both"/>
        <w:rPr>
          <w:rFonts w:ascii="Bookman Old Style" w:eastAsia="Times New Roman" w:hAnsi="Bookman Old Style" w:cs="Arial"/>
          <w:color w:val="444444"/>
          <w:sz w:val="28"/>
          <w:szCs w:val="28"/>
        </w:rPr>
      </w:pPr>
      <w:r w:rsidRPr="00777EDD">
        <w:rPr>
          <w:rFonts w:ascii="Bookman Old Style" w:eastAsia="Times New Roman" w:hAnsi="Bookman Old Style" w:cs="Times New Roman"/>
          <w:color w:val="000000"/>
          <w:sz w:val="28"/>
          <w:szCs w:val="28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4618C5" w:rsidRPr="00777EDD" w:rsidRDefault="004618C5" w:rsidP="00777EDD">
      <w:pPr>
        <w:spacing w:after="0" w:line="240" w:lineRule="auto"/>
        <w:jc w:val="both"/>
        <w:rPr>
          <w:rFonts w:ascii="Bookman Old Style" w:eastAsia="Times New Roman" w:hAnsi="Bookman Old Style" w:cs="Arial"/>
          <w:noProof/>
          <w:color w:val="444444"/>
          <w:sz w:val="28"/>
          <w:szCs w:val="28"/>
        </w:rPr>
      </w:pPr>
    </w:p>
    <w:p w:rsidR="004618C5" w:rsidRPr="00777EDD" w:rsidRDefault="004618C5" w:rsidP="00777EDD">
      <w:pPr>
        <w:spacing w:after="0" w:line="240" w:lineRule="auto"/>
        <w:jc w:val="both"/>
        <w:rPr>
          <w:rFonts w:ascii="Bookman Old Style" w:eastAsia="Times New Roman" w:hAnsi="Bookman Old Style" w:cs="Arial"/>
          <w:noProof/>
          <w:color w:val="444444"/>
          <w:sz w:val="28"/>
          <w:szCs w:val="28"/>
        </w:rPr>
      </w:pPr>
    </w:p>
    <w:p w:rsidR="004618C5" w:rsidRPr="00777EDD" w:rsidRDefault="004618C5" w:rsidP="00777EDD">
      <w:pPr>
        <w:spacing w:after="0" w:line="240" w:lineRule="auto"/>
        <w:jc w:val="both"/>
        <w:rPr>
          <w:rFonts w:ascii="Bookman Old Style" w:eastAsia="Times New Roman" w:hAnsi="Bookman Old Style" w:cs="Arial"/>
          <w:noProof/>
          <w:color w:val="444444"/>
          <w:sz w:val="28"/>
          <w:szCs w:val="28"/>
        </w:rPr>
      </w:pPr>
    </w:p>
    <w:p w:rsidR="004618C5" w:rsidRPr="00777EDD" w:rsidRDefault="004618C5" w:rsidP="00777EDD">
      <w:pPr>
        <w:spacing w:after="0" w:line="240" w:lineRule="auto"/>
        <w:jc w:val="both"/>
        <w:rPr>
          <w:rFonts w:ascii="Bookman Old Style" w:eastAsia="Times New Roman" w:hAnsi="Bookman Old Style" w:cs="Arial"/>
          <w:noProof/>
          <w:color w:val="444444"/>
          <w:sz w:val="28"/>
          <w:szCs w:val="28"/>
        </w:rPr>
      </w:pPr>
    </w:p>
    <w:p w:rsidR="004618C5" w:rsidRPr="00777EDD" w:rsidRDefault="004618C5" w:rsidP="00777EDD">
      <w:pPr>
        <w:spacing w:after="0" w:line="240" w:lineRule="auto"/>
        <w:jc w:val="both"/>
        <w:rPr>
          <w:rFonts w:ascii="Bookman Old Style" w:eastAsia="Times New Roman" w:hAnsi="Bookman Old Style" w:cs="Arial"/>
          <w:noProof/>
          <w:color w:val="444444"/>
          <w:sz w:val="28"/>
          <w:szCs w:val="28"/>
        </w:rPr>
      </w:pPr>
    </w:p>
    <w:p w:rsidR="004618C5" w:rsidRPr="00777EDD" w:rsidRDefault="004618C5" w:rsidP="00777EDD">
      <w:pPr>
        <w:spacing w:after="0" w:line="240" w:lineRule="auto"/>
        <w:jc w:val="both"/>
        <w:rPr>
          <w:rFonts w:ascii="Bookman Old Style" w:eastAsia="Times New Roman" w:hAnsi="Bookman Old Style" w:cs="Arial"/>
          <w:noProof/>
          <w:color w:val="444444"/>
          <w:sz w:val="28"/>
          <w:szCs w:val="28"/>
        </w:rPr>
      </w:pPr>
    </w:p>
    <w:p w:rsidR="004618C5" w:rsidRPr="00777EDD" w:rsidRDefault="004618C5" w:rsidP="00777EDD">
      <w:pPr>
        <w:spacing w:after="0" w:line="240" w:lineRule="auto"/>
        <w:jc w:val="both"/>
        <w:rPr>
          <w:rFonts w:ascii="Bookman Old Style" w:eastAsia="Times New Roman" w:hAnsi="Bookman Old Style" w:cs="Arial"/>
          <w:noProof/>
          <w:color w:val="444444"/>
          <w:sz w:val="28"/>
          <w:szCs w:val="28"/>
        </w:rPr>
      </w:pPr>
    </w:p>
    <w:p w:rsidR="004618C5" w:rsidRPr="00777EDD" w:rsidRDefault="004618C5" w:rsidP="00777EDD">
      <w:pPr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9D2DAC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777EDD">
        <w:rPr>
          <w:rFonts w:ascii="Bookman Old Style" w:eastAsia="Times New Roman" w:hAnsi="Bookman Old Style" w:cs="Arial"/>
          <w:sz w:val="28"/>
          <w:szCs w:val="28"/>
        </w:rPr>
        <w:tab/>
      </w:r>
    </w:p>
    <w:p w:rsidR="004618C5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4618C5" w:rsidRPr="00777EDD" w:rsidRDefault="004618C5" w:rsidP="00777EDD">
      <w:pPr>
        <w:tabs>
          <w:tab w:val="left" w:pos="3630"/>
        </w:tabs>
        <w:jc w:val="both"/>
        <w:rPr>
          <w:rFonts w:ascii="Bookman Old Style" w:eastAsia="Times New Roman" w:hAnsi="Bookman Old Style" w:cs="Arial"/>
          <w:sz w:val="28"/>
          <w:szCs w:val="28"/>
        </w:rPr>
      </w:pPr>
    </w:p>
    <w:p w:rsidR="00777EDD" w:rsidRPr="00777EDD" w:rsidRDefault="00777EDD" w:rsidP="00777EDD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</w:p>
    <w:p w:rsidR="004618C5" w:rsidRPr="00777EDD" w:rsidRDefault="004618C5" w:rsidP="00777EDD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 w:rsidRPr="00777EDD">
        <w:rPr>
          <w:rFonts w:ascii="Bookman Old Style" w:hAnsi="Bookman Old Style"/>
          <w:sz w:val="24"/>
          <w:szCs w:val="24"/>
        </w:rPr>
        <w:t>Грипп: важная информация для каждого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  <w:r w:rsidR="00777EDD" w:rsidRPr="00777EDD">
        <w:rPr>
          <w:rFonts w:ascii="Bookman Old Style" w:hAnsi="Bookman Old Style"/>
        </w:rPr>
        <w:tab/>
      </w:r>
      <w:r w:rsidRPr="00777EDD">
        <w:rPr>
          <w:rFonts w:ascii="Bookman Old Style" w:hAnsi="Bookman Old Style"/>
        </w:rPr>
        <w:t>Грипп – заболевание, с которым так или иначе сталкивается в своей жизни любой человек. Кто-то игнорирует опасность гриппа, считая его чем-то вроде простого насморка, кто-то боится "птичьего" и "свиного" гриппа, забывая о том, что так называемый "обычный" грипп может быть еще более опасен. Поэтому, несмотря на избитость темы, мы решили посвятить этому заболеванию целую статью, в которой представили только самую нужную и актуальную информацию.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3"/>
        <w:shd w:val="clear" w:color="auto" w:fill="FFFFFF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777EDD">
        <w:rPr>
          <w:rFonts w:ascii="Bookman Old Style" w:hAnsi="Bookman Old Style"/>
          <w:color w:val="auto"/>
          <w:sz w:val="24"/>
          <w:szCs w:val="24"/>
        </w:rPr>
        <w:t>Грипп: что это такое?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Грипп – это острое вирусное заболевание, поражающее преимущественно дыхательную систему. Грипп входит в категорию ОРЗ – острых респираторных заболеваний, а точнее, ОРВИ – острых респираторных вирусных инфекций.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Причиной гриппа является не ослабление иммунитета и не переохлаждение, а особый вирус – вирус гриппа. Его особенность заключается в чрезвычайной изменяемости. Мало того, что описанные в медицине три типа гриппа (А, В и С) могут чередоваться, они еще и меняют свою структуру. Поэтому ежегодно в период эпидемии наша иммунная система сталкивается с новым микроорганизмом, что существенно затрудняет борьбу с ним.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Вирус типа А "славится" обилием тяжелых форм заболевания и большой распространенностью. Вирус гриппа С – наименее агрессивный микроорганизм. Тип В находится где-то посередине по интенсивности распространения и по тяжести вызываемого заболевания.</w:t>
      </w:r>
    </w:p>
    <w:p w:rsidR="004618C5" w:rsidRPr="00777EDD" w:rsidRDefault="004618C5" w:rsidP="00777EDD">
      <w:pPr>
        <w:pStyle w:val="3"/>
        <w:shd w:val="clear" w:color="auto" w:fill="FFFFFF"/>
        <w:spacing w:before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777EDD">
        <w:rPr>
          <w:rFonts w:ascii="Bookman Old Style" w:hAnsi="Bookman Old Style"/>
          <w:color w:val="auto"/>
          <w:sz w:val="24"/>
          <w:szCs w:val="24"/>
        </w:rPr>
        <w:t> </w:t>
      </w:r>
    </w:p>
    <w:p w:rsidR="004618C5" w:rsidRPr="00777EDD" w:rsidRDefault="004618C5" w:rsidP="00777EDD">
      <w:pPr>
        <w:pStyle w:val="3"/>
        <w:shd w:val="clear" w:color="auto" w:fill="FFFFFF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777EDD">
        <w:rPr>
          <w:rFonts w:ascii="Bookman Old Style" w:hAnsi="Bookman Old Style"/>
          <w:color w:val="auto"/>
          <w:sz w:val="24"/>
          <w:szCs w:val="24"/>
        </w:rPr>
        <w:t>Как происходит заражение?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Источником заражения при гриппе является больной человек, и лишь в редких случаях некоторые животные – свиньи, птицы. Следует учитывать, что заразиться можно и от человека со стертой формой гриппа, когда его проявления минимальны и могут не восприниматься человеком как болезнь.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Передается грипп воздушно-капельным путем. Больной человек при кашле, чихании и просто при дыхании образует вокруг себя зараженное "облако" – взвешенные в воздухе частицы мокроты, слизи, отделяемого из носа. Вдыхание этих частиц – и есть путь проникновения вируса гриппа в организм пока еще здорового человека.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 xml:space="preserve">Облако взвешенных зараженных частиц постепенно оседает на окружающие предметы. К сожалению, вирус гриппа относительно устойчив и может сохранять свою активность во внешней среде несколько часов. Проходя мимо обсемененных вирусом предметов обихода, делая приборку, пользуясь этими вещами, мы непроизвольно стряхиваем зараженные </w:t>
      </w:r>
      <w:r w:rsidRPr="00777EDD">
        <w:rPr>
          <w:rFonts w:ascii="Bookman Old Style" w:hAnsi="Bookman Old Style"/>
        </w:rPr>
        <w:lastRenderedPageBreak/>
        <w:t>частицы, которые вновь поднимаются в воздух и могут попасть в дыхательную систему человека. Это так называемый воздушно-пылевой путь передачи.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3"/>
        <w:shd w:val="clear" w:color="auto" w:fill="FFFFFF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777EDD">
        <w:rPr>
          <w:rFonts w:ascii="Bookman Old Style" w:hAnsi="Bookman Old Style"/>
          <w:color w:val="auto"/>
          <w:sz w:val="24"/>
          <w:szCs w:val="24"/>
        </w:rPr>
        <w:t>Как проявляется грипп?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  <w:r w:rsidR="00777EDD">
        <w:rPr>
          <w:rFonts w:ascii="Bookman Old Style" w:hAnsi="Bookman Old Style"/>
        </w:rPr>
        <w:tab/>
      </w:r>
      <w:r w:rsidRPr="00777EDD">
        <w:rPr>
          <w:rFonts w:ascii="Bookman Old Style" w:hAnsi="Bookman Old Style"/>
        </w:rPr>
        <w:t>Симптомы гриппа известны большинству людей, и, тем не менее, будет нелишним повторить столь важную информацию.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Скрытый период – инкубационный – длится от 5-6 часов до 3 суток. За это время вирус успевает проникнуть через слизистые оболочки рта и носа в организм, а иммунная система тем временем предпринимает попытки воспрепятствовать этому. Длительность инкубационного периода зависит от типа вируса, обильности заражения и состояния иммунной системы конкретного человека. Вслед за инкубационным периодом появляются проявления болезни, которые могут иметь несколько разную последовательность.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1.Насморк, заложенность носа, чихание, ощущение першения в горле – частые начальные симптомы заболевания.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2.Слабость, ломота в теле может быть первым признаком начинающейся болезни или же последовать за симптомами, указанными в предыдущем пункте.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3.Повышение температуры обычно возникает в первые же часы заболевания. Для гриппа характерна сильная лихорадка с температурой до 40°С и даже выше.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4.Кашель появляется чуть позже и сначала характеризуется непродуктивностью – кашель сухой, он "раздирает" трахею и бронхи, но при этом ничего не откашливается. Постепенно кашель становится влажным, с отхождением мокроты. Если кашель "лающий", значит воспалена гортань и возможно затруднение дыхания.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Fonts w:ascii="Bookman Old Style" w:hAnsi="Bookman Old Style"/>
        </w:rPr>
      </w:pPr>
      <w:r w:rsidRPr="00777EDD">
        <w:rPr>
          <w:rStyle w:val="a5"/>
          <w:rFonts w:ascii="Bookman Old Style" w:hAnsi="Bookman Old Style"/>
        </w:rPr>
        <w:t>Не характерны для гриппа: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  <w:r w:rsidR="00777EDD">
        <w:rPr>
          <w:rFonts w:ascii="Bookman Old Style" w:hAnsi="Bookman Old Style"/>
        </w:rPr>
        <w:tab/>
      </w:r>
      <w:r w:rsidRPr="00777EDD">
        <w:rPr>
          <w:rFonts w:ascii="Bookman Old Style" w:hAnsi="Bookman Old Style"/>
        </w:rPr>
        <w:t>1.конъюнктивит, проявляющийся покраснением глаз и воспалительным отделяемым, которое слипается и образует корки на ресницах;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2.сильный насморк;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3.выраженные кишечные проявления. При гриппе может быть единичная рвота и понос, которые являются, скорее, реакцией организма на тяжесть состояния, а не вирусным поражением желудочно-кишечного тракта. Так называемый "кишечный грипп" с повторной рвотой и жидким стулом никакого отношения к гриппу не имеет – это заболевание вызывается совсем другим вирусом.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lastRenderedPageBreak/>
        <w:t>При благополучном течении заболевания на 5-6 день самочувствие улучшается, температура падает до нормальных показателей. Как правило, на 7-10 день наступает выздоровление. Однако нередки остаточные явления в виде слабости, утомляемости, снижения работоспособности, которые могут продолжаться 2-3 недели.</w:t>
      </w:r>
    </w:p>
    <w:p w:rsidR="004618C5" w:rsidRPr="00777EDD" w:rsidRDefault="004618C5" w:rsidP="00777EDD">
      <w:pPr>
        <w:pStyle w:val="3"/>
        <w:shd w:val="clear" w:color="auto" w:fill="FFFFFF"/>
        <w:spacing w:before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777EDD">
        <w:rPr>
          <w:rFonts w:ascii="Bookman Old Style" w:hAnsi="Bookman Old Style"/>
          <w:color w:val="auto"/>
          <w:sz w:val="24"/>
          <w:szCs w:val="24"/>
        </w:rPr>
        <w:t> </w:t>
      </w:r>
    </w:p>
    <w:p w:rsidR="004618C5" w:rsidRPr="00777EDD" w:rsidRDefault="004618C5" w:rsidP="00777EDD">
      <w:pPr>
        <w:pStyle w:val="3"/>
        <w:shd w:val="clear" w:color="auto" w:fill="FFFFFF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777EDD">
        <w:rPr>
          <w:rFonts w:ascii="Bookman Old Style" w:hAnsi="Bookman Old Style"/>
          <w:color w:val="auto"/>
          <w:sz w:val="24"/>
          <w:szCs w:val="24"/>
        </w:rPr>
        <w:t>Грипп: осложнения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  <w:r w:rsidR="00777EDD">
        <w:rPr>
          <w:rFonts w:ascii="Bookman Old Style" w:hAnsi="Bookman Old Style"/>
        </w:rPr>
        <w:tab/>
      </w:r>
      <w:r w:rsidRPr="00777EDD">
        <w:rPr>
          <w:rFonts w:ascii="Bookman Old Style" w:hAnsi="Bookman Old Style"/>
        </w:rPr>
        <w:t>Грипп – заболевание само по себе неприятное, однако наиболее опасны его осложнения, которые развиваются при слабости иммунной системы (например, у пожилых людей и у детей), при отсутствии лечения или неадекватном лечении, при нарушении режима.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1.Бронхит: в течение недели после начала заболевания кашель не проходит, отделяется большое количество гнойной (желтой, зеленоватой, серой) мокроты.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2.Пневмония – воспаление легочной ткани, вызванное зачастую не самим вирусом, а бактериями, проникшими через слизистые оболочки, пораженные вирусом. Кашель мучительный, при этом существенно страдает общее состояние больного, температура повышена. Иногда может развиваться геморрагическая пневмония – особо тяжелая форма заболевания, нередко заканчивающаяся смертью.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3.Менингит и энцефалит – тяжелые воспалительные заболевания головного мозга и его оболочек. Заболевание характерно преимущественно для детей - у взрослых такое осложнение развивается крайне редко. Менингит и энцефалит протекают тяжело, требуют интенсивной терапии и чреваты летальным исходом.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4.Судорожные припадки – могут быть признаком поражения центральной нервной системы или быть реакцией на критическое поражение температуры.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5.Психозы с галлюцинациями – являются признаком тяжелой интоксикации с нарушением функции головного мозга.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4"/>
        <w:shd w:val="clear" w:color="auto" w:fill="FFFFFF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777EDD">
        <w:rPr>
          <w:rFonts w:ascii="Bookman Old Style" w:hAnsi="Bookman Old Style"/>
          <w:color w:val="auto"/>
          <w:sz w:val="24"/>
          <w:szCs w:val="24"/>
        </w:rPr>
        <w:t>Лечение гриппа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Лечение гриппа требует предоставления больному покоя - рекомендуется больше лежать. Обычная активность (привычная трудовая деятельность, работа по дому) противопоказана и может привести к развитию тяжелых осложнений.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Симптоматическое лечение: является основным при гриппе. Суть его сводится к назначению средств, снимающих тяжелые симптомы и предупреждающие дальнейшее поражение органов. Назначают:</w:t>
      </w:r>
    </w:p>
    <w:p w:rsid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777EDD" w:rsidRPr="00777EDD" w:rsidRDefault="004618C5" w:rsidP="00777E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 xml:space="preserve">жаропонижающие средства (аспирин, парацетамол, </w:t>
      </w:r>
      <w:proofErr w:type="spellStart"/>
      <w:r w:rsidRPr="00777EDD">
        <w:rPr>
          <w:rFonts w:ascii="Bookman Old Style" w:hAnsi="Bookman Old Style"/>
        </w:rPr>
        <w:t>нурофен</w:t>
      </w:r>
      <w:proofErr w:type="spellEnd"/>
      <w:r w:rsidRPr="00777EDD">
        <w:rPr>
          <w:rFonts w:ascii="Bookman Old Style" w:hAnsi="Bookman Old Style"/>
        </w:rPr>
        <w:t xml:space="preserve"> и т.п.) – с учетом возраста. Препараты этой группы улучшают самочувствие </w:t>
      </w:r>
      <w:r w:rsidRPr="00777EDD">
        <w:rPr>
          <w:rFonts w:ascii="Bookman Old Style" w:hAnsi="Bookman Old Style"/>
        </w:rPr>
        <w:lastRenderedPageBreak/>
        <w:t>больного, предотвращают реакции со стороны нервной системы (например, судороги, характерные для маленьких детей);</w:t>
      </w:r>
    </w:p>
    <w:p w:rsidR="004618C5" w:rsidRDefault="004618C5" w:rsidP="00777E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витамин С: снижает проницаемость мелких сосудов, предотвращает возникновение отека слизистых, препятствует распространению поражения;</w:t>
      </w:r>
    </w:p>
    <w:p w:rsidR="004618C5" w:rsidRDefault="004618C5" w:rsidP="00777E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обильное питье: способствует выведению токсинов из организма;</w:t>
      </w:r>
    </w:p>
    <w:p w:rsidR="004618C5" w:rsidRDefault="004618C5" w:rsidP="00777E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 xml:space="preserve">отхаркивающие, противокашлевые, </w:t>
      </w:r>
      <w:proofErr w:type="spellStart"/>
      <w:r w:rsidRPr="00777EDD">
        <w:rPr>
          <w:rFonts w:ascii="Bookman Old Style" w:hAnsi="Bookman Old Style"/>
        </w:rPr>
        <w:t>бронхорасширяющие</w:t>
      </w:r>
      <w:proofErr w:type="spellEnd"/>
      <w:r w:rsidRPr="00777EDD">
        <w:rPr>
          <w:rFonts w:ascii="Bookman Old Style" w:hAnsi="Bookman Old Style"/>
        </w:rPr>
        <w:t xml:space="preserve"> средства: солодка, препараты алтея, </w:t>
      </w:r>
      <w:proofErr w:type="spellStart"/>
      <w:r w:rsidRPr="00777EDD">
        <w:rPr>
          <w:rFonts w:ascii="Bookman Old Style" w:hAnsi="Bookman Old Style"/>
        </w:rPr>
        <w:t>мукалтин</w:t>
      </w:r>
      <w:proofErr w:type="spellEnd"/>
      <w:r w:rsidRPr="00777EDD">
        <w:rPr>
          <w:rFonts w:ascii="Bookman Old Style" w:hAnsi="Bookman Old Style"/>
        </w:rPr>
        <w:t>, бронхолитин и т.п. Особенно осторожным нужно быть с препаратами, подавляющими кашель (пример - кодеин). Они могут использоваться только при сухом кашле; при наличии мокроты такие средства могут привести к ее застою и развитию гнойных осложнений в бронхах и легких;</w:t>
      </w:r>
    </w:p>
    <w:p w:rsidR="004618C5" w:rsidRDefault="004618C5" w:rsidP="00777E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паровые ингаляции с травами противовоспалительного действия – ромашкой, календулой, зверобоем и др.;</w:t>
      </w:r>
    </w:p>
    <w:p w:rsidR="004618C5" w:rsidRDefault="004618C5" w:rsidP="00777E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proofErr w:type="spellStart"/>
      <w:r w:rsidRPr="00777EDD">
        <w:rPr>
          <w:rFonts w:ascii="Bookman Old Style" w:hAnsi="Bookman Old Style"/>
        </w:rPr>
        <w:t>осудосуживающие</w:t>
      </w:r>
      <w:proofErr w:type="spellEnd"/>
      <w:r w:rsidRPr="00777EDD">
        <w:rPr>
          <w:rFonts w:ascii="Bookman Old Style" w:hAnsi="Bookman Old Style"/>
        </w:rPr>
        <w:t xml:space="preserve"> капли в нос (</w:t>
      </w:r>
      <w:proofErr w:type="spellStart"/>
      <w:r w:rsidRPr="00777EDD">
        <w:rPr>
          <w:rFonts w:ascii="Bookman Old Style" w:hAnsi="Bookman Old Style"/>
        </w:rPr>
        <w:t>нафтизин</w:t>
      </w:r>
      <w:proofErr w:type="spellEnd"/>
      <w:r w:rsidRPr="00777EDD">
        <w:rPr>
          <w:rFonts w:ascii="Bookman Old Style" w:hAnsi="Bookman Old Style"/>
        </w:rPr>
        <w:t xml:space="preserve">, </w:t>
      </w:r>
      <w:proofErr w:type="spellStart"/>
      <w:r w:rsidRPr="00777EDD">
        <w:rPr>
          <w:rFonts w:ascii="Bookman Old Style" w:hAnsi="Bookman Old Style"/>
        </w:rPr>
        <w:t>галазолин</w:t>
      </w:r>
      <w:proofErr w:type="spellEnd"/>
      <w:r w:rsidRPr="00777EDD">
        <w:rPr>
          <w:rFonts w:ascii="Bookman Old Style" w:hAnsi="Bookman Old Style"/>
        </w:rPr>
        <w:t xml:space="preserve">, </w:t>
      </w:r>
      <w:proofErr w:type="spellStart"/>
      <w:r w:rsidRPr="00777EDD">
        <w:rPr>
          <w:rFonts w:ascii="Bookman Old Style" w:hAnsi="Bookman Old Style"/>
        </w:rPr>
        <w:t>ксилен</w:t>
      </w:r>
      <w:proofErr w:type="spellEnd"/>
      <w:r w:rsidRPr="00777EDD">
        <w:rPr>
          <w:rFonts w:ascii="Bookman Old Style" w:hAnsi="Bookman Old Style"/>
        </w:rPr>
        <w:t xml:space="preserve">, </w:t>
      </w:r>
      <w:proofErr w:type="spellStart"/>
      <w:r w:rsidRPr="00777EDD">
        <w:rPr>
          <w:rFonts w:ascii="Bookman Old Style" w:hAnsi="Bookman Old Style"/>
        </w:rPr>
        <w:t>ксимелин</w:t>
      </w:r>
      <w:proofErr w:type="spellEnd"/>
      <w:r w:rsidRPr="00777EDD">
        <w:rPr>
          <w:rFonts w:ascii="Bookman Old Style" w:hAnsi="Bookman Old Style"/>
        </w:rPr>
        <w:t xml:space="preserve"> и др.): снимают отек слизистой носа, облегчают дыхание, улучшают отток отделяемого из гайморовых пазух, тем самым предотвращая развитие гайморита;</w:t>
      </w:r>
    </w:p>
    <w:p w:rsidR="004618C5" w:rsidRDefault="004618C5" w:rsidP="00777E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 xml:space="preserve">противоаллергические средства (антигистаминные): используются не только у аллергиков. Препараты этой группы снимают отек слизистых </w:t>
      </w:r>
      <w:proofErr w:type="spellStart"/>
      <w:r w:rsidRPr="00777EDD">
        <w:rPr>
          <w:rFonts w:ascii="Bookman Old Style" w:hAnsi="Bookman Old Style"/>
        </w:rPr>
        <w:t>облочек</w:t>
      </w:r>
      <w:proofErr w:type="spellEnd"/>
      <w:r w:rsidRPr="00777EDD">
        <w:rPr>
          <w:rFonts w:ascii="Bookman Old Style" w:hAnsi="Bookman Old Style"/>
        </w:rPr>
        <w:t>, облегчают состояние, предупреждают возникновение некоторых осложнений. Используют супрастин, тавегил, димедрол.</w:t>
      </w:r>
    </w:p>
    <w:p w:rsidR="004618C5" w:rsidRDefault="004618C5" w:rsidP="00777E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 xml:space="preserve">1.Интерферон: является натуральным средством поддержания иммунитета – его получают из крови человека. Раствор интерферона закапывают в нос в первые дни болезни. В виде ректальных свечей выпускают </w:t>
      </w:r>
      <w:proofErr w:type="spellStart"/>
      <w:r w:rsidRPr="00777EDD">
        <w:rPr>
          <w:rFonts w:ascii="Bookman Old Style" w:hAnsi="Bookman Old Style"/>
        </w:rPr>
        <w:t>виферон</w:t>
      </w:r>
      <w:proofErr w:type="spellEnd"/>
      <w:r w:rsidRPr="00777EDD">
        <w:rPr>
          <w:rFonts w:ascii="Bookman Old Style" w:hAnsi="Bookman Old Style"/>
        </w:rPr>
        <w:t>.</w:t>
      </w:r>
    </w:p>
    <w:p w:rsidR="00777EDD" w:rsidRPr="00777EDD" w:rsidRDefault="00777EDD" w:rsidP="00CB1550">
      <w:pPr>
        <w:pStyle w:val="a4"/>
        <w:shd w:val="clear" w:color="auto" w:fill="FFFFFF"/>
        <w:spacing w:before="0" w:beforeAutospacing="0" w:after="0" w:afterAutospacing="0" w:line="225" w:lineRule="atLeast"/>
        <w:ind w:left="720"/>
        <w:jc w:val="both"/>
        <w:rPr>
          <w:rFonts w:ascii="Bookman Old Style" w:hAnsi="Bookman Old Style"/>
        </w:rPr>
      </w:pP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CB1550">
      <w:pPr>
        <w:pStyle w:val="a4"/>
        <w:shd w:val="clear" w:color="auto" w:fill="FFFFFF"/>
        <w:spacing w:before="0" w:beforeAutospacing="0" w:after="0" w:afterAutospacing="0" w:line="225" w:lineRule="atLeast"/>
        <w:ind w:firstLine="360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 xml:space="preserve">Противовирусные препараты: тормозят размножение вируса, ограничивают воспаление и поражение органов. Используют </w:t>
      </w:r>
      <w:proofErr w:type="spellStart"/>
      <w:r w:rsidRPr="00777EDD">
        <w:rPr>
          <w:rFonts w:ascii="Bookman Old Style" w:hAnsi="Bookman Old Style"/>
        </w:rPr>
        <w:t>римантадин</w:t>
      </w:r>
      <w:proofErr w:type="spellEnd"/>
      <w:r w:rsidRPr="00777EDD">
        <w:rPr>
          <w:rFonts w:ascii="Bookman Old Style" w:hAnsi="Bookman Old Style"/>
        </w:rPr>
        <w:t xml:space="preserve">, </w:t>
      </w:r>
      <w:proofErr w:type="spellStart"/>
      <w:r w:rsidRPr="00777EDD">
        <w:rPr>
          <w:rFonts w:ascii="Bookman Old Style" w:hAnsi="Bookman Old Style"/>
        </w:rPr>
        <w:t>амантадин</w:t>
      </w:r>
      <w:proofErr w:type="spellEnd"/>
      <w:r w:rsidRPr="00777EDD">
        <w:rPr>
          <w:rFonts w:ascii="Bookman Old Style" w:hAnsi="Bookman Old Style"/>
        </w:rPr>
        <w:t xml:space="preserve">, </w:t>
      </w:r>
      <w:proofErr w:type="spellStart"/>
      <w:r w:rsidRPr="00777EDD">
        <w:rPr>
          <w:rFonts w:ascii="Bookman Old Style" w:hAnsi="Bookman Old Style"/>
        </w:rPr>
        <w:t>осельтамивир</w:t>
      </w:r>
      <w:proofErr w:type="spellEnd"/>
      <w:r w:rsidRPr="00777EDD">
        <w:rPr>
          <w:rFonts w:ascii="Bookman Old Style" w:hAnsi="Bookman Old Style"/>
        </w:rPr>
        <w:t xml:space="preserve"> – их принимают в первые два дня заболевания.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CB1550">
      <w:pPr>
        <w:pStyle w:val="a4"/>
        <w:shd w:val="clear" w:color="auto" w:fill="FFFFFF"/>
        <w:spacing w:before="0" w:beforeAutospacing="0" w:after="0" w:afterAutospacing="0" w:line="225" w:lineRule="atLeast"/>
        <w:ind w:firstLine="360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 xml:space="preserve">Индукторы интерферона: препараты, стимулирующие выработку собственного интерферона. Для лечения гриппа используют </w:t>
      </w:r>
      <w:proofErr w:type="spellStart"/>
      <w:r w:rsidRPr="00777EDD">
        <w:rPr>
          <w:rFonts w:ascii="Bookman Old Style" w:hAnsi="Bookman Old Style"/>
        </w:rPr>
        <w:t>гриппферон</w:t>
      </w:r>
      <w:proofErr w:type="spellEnd"/>
      <w:r w:rsidRPr="00777EDD">
        <w:rPr>
          <w:rFonts w:ascii="Bookman Old Style" w:hAnsi="Bookman Old Style"/>
        </w:rPr>
        <w:t xml:space="preserve">, </w:t>
      </w:r>
      <w:proofErr w:type="spellStart"/>
      <w:r w:rsidRPr="00777EDD">
        <w:rPr>
          <w:rFonts w:ascii="Bookman Old Style" w:hAnsi="Bookman Old Style"/>
        </w:rPr>
        <w:t>амиксин</w:t>
      </w:r>
      <w:proofErr w:type="spellEnd"/>
      <w:r w:rsidRPr="00777EDD">
        <w:rPr>
          <w:rFonts w:ascii="Bookman Old Style" w:hAnsi="Bookman Old Style"/>
        </w:rPr>
        <w:t xml:space="preserve">, </w:t>
      </w:r>
      <w:proofErr w:type="spellStart"/>
      <w:r w:rsidRPr="00777EDD">
        <w:rPr>
          <w:rFonts w:ascii="Bookman Old Style" w:hAnsi="Bookman Old Style"/>
        </w:rPr>
        <w:t>ингарон</w:t>
      </w:r>
      <w:proofErr w:type="spellEnd"/>
      <w:r w:rsidRPr="00777EDD">
        <w:rPr>
          <w:rFonts w:ascii="Bookman Old Style" w:hAnsi="Bookman Old Style"/>
        </w:rPr>
        <w:t xml:space="preserve"> и др.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CB1550">
      <w:pPr>
        <w:pStyle w:val="a4"/>
        <w:shd w:val="clear" w:color="auto" w:fill="FFFFFF"/>
        <w:spacing w:before="0" w:beforeAutospacing="0" w:after="0" w:afterAutospacing="0" w:line="225" w:lineRule="atLeast"/>
        <w:ind w:firstLine="360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В ситуации с гриппом, при котором вирус размножается с неимоверной быстротой и поражает органы все глубже и обширнее, очень важно правильно оценить тяжесть состояния и при необходимости начать лечение в условиях больницы и даже интенсивной терапии. Адекватную оценку состояния может провести только врач.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CB1550" w:rsidRDefault="004618C5" w:rsidP="00CB1550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Fonts w:ascii="Bookman Old Style" w:hAnsi="Bookman Old Style"/>
          <w:b/>
          <w:i/>
        </w:rPr>
      </w:pPr>
      <w:r w:rsidRPr="00CB1550">
        <w:rPr>
          <w:rFonts w:ascii="Bookman Old Style" w:hAnsi="Bookman Old Style"/>
          <w:b/>
          <w:i/>
        </w:rPr>
        <w:t>Профилактика гриппа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 </w:t>
      </w:r>
    </w:p>
    <w:p w:rsidR="004618C5" w:rsidRPr="00777EDD" w:rsidRDefault="004618C5" w:rsidP="00CB1550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Предупреждение гриппа гораздо более эффективно, чем лечение уже возникшего заболевания. В идеале профилактика гриппа должна быть круглогодичной: правильное питание, адекватная физическая нагрузка, закаливание являются хорошими средствами повышения иммунитета, а значит и сопротивляемости гриппу.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lastRenderedPageBreak/>
        <w:t>     Вакцинация – основной медицинский метод профилактики гриппа. Ежегодно на основании анализа прошлых эпидемий разрабатывается новая вакцина, которая учитывает изменяемость вируса и активна в отношении того вируса гриппа, которого ожидают в данном году. Вакцину вводят за 1-3 месяца до предполагаемого начала эпидемии.</w:t>
      </w:r>
    </w:p>
    <w:p w:rsidR="00CB1550" w:rsidRDefault="00CB1550" w:rsidP="00CB1550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Style w:val="a5"/>
          <w:rFonts w:ascii="Bookman Old Style" w:hAnsi="Bookman Old Style"/>
        </w:rPr>
        <w:t>СПЕЦИФИЧЕСКАЯ ПРОФИЛАКТИКА</w:t>
      </w:r>
      <w:r w:rsidRPr="00777EDD">
        <w:rPr>
          <w:rFonts w:ascii="Bookman Old Style" w:hAnsi="Bookman Old Style"/>
        </w:rPr>
        <w:t xml:space="preserve"> – </w:t>
      </w:r>
      <w:r w:rsidRPr="00777EDD">
        <w:rPr>
          <w:rFonts w:ascii="Bookman Old Style" w:hAnsi="Bookman Old Style"/>
          <w:b/>
        </w:rPr>
        <w:t>вакцинопрофилактика:</w:t>
      </w:r>
      <w:r w:rsidRPr="00777EDD">
        <w:rPr>
          <w:rFonts w:ascii="Bookman Old Style" w:hAnsi="Bookman Old Style"/>
        </w:rPr>
        <w:t xml:space="preserve"> является</w:t>
      </w:r>
      <w:r w:rsidRPr="00777EDD">
        <w:rPr>
          <w:rFonts w:ascii="Bookman Old Style" w:hAnsi="Bookman Old Style"/>
        </w:rPr>
        <w:t xml:space="preserve"> самой надёжной защитой при эпидемиях гриппа, снижает распространение вирусов сезонного гриппа, а среди заболевших смягчает клиническую картину, сокращает длительность течения инфекции и предупреждает развитие тяжелых осложнений и летальных исходов.</w:t>
      </w:r>
    </w:p>
    <w:p w:rsidR="00CB1550" w:rsidRDefault="00CB1550" w:rsidP="00CB1550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Национальным календарем профилактических прививок определены контингенты населения из групп риска, для которых вакцинация против гриппа является обязательной. Это дети с 6 месяцев, школьники и студенты ВУЗов;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</w:p>
    <w:p w:rsidR="00CB1550" w:rsidRDefault="00CB1550" w:rsidP="00CB1550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 xml:space="preserve">В связи с постоянным видоизменением вируса гриппа невозможно один раз переболев, получить пожизненный иммунитет. Вот почему прививку против гриппа необходимо повторять ежегодно осенью в </w:t>
      </w:r>
      <w:proofErr w:type="spellStart"/>
      <w:r w:rsidRPr="00777EDD">
        <w:rPr>
          <w:rFonts w:ascii="Bookman Old Style" w:hAnsi="Bookman Old Style"/>
        </w:rPr>
        <w:t>предэпидемический</w:t>
      </w:r>
      <w:proofErr w:type="spellEnd"/>
      <w:r w:rsidRPr="00777EDD">
        <w:rPr>
          <w:rFonts w:ascii="Bookman Old Style" w:hAnsi="Bookman Old Style"/>
        </w:rPr>
        <w:t xml:space="preserve"> по гриппу период.</w:t>
      </w:r>
    </w:p>
    <w:p w:rsidR="00CB1550" w:rsidRDefault="00CB1550" w:rsidP="00CB1550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Прививая себя и своих детей, Вы формируете защиту не только от заболеваемости гриппом, но и от последующих возможных тяжелых последствий!</w:t>
      </w:r>
    </w:p>
    <w:p w:rsidR="00CB1550" w:rsidRDefault="00CB1550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    Ношение ватно-марлевой повязки уменьшает попадание вируса в дыхательные пути. Если вы сторонник такого способа профилактики, не забывайте о необходимости менять повязку несколько раз в день, в противном случае она сама может стать источником заражения.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   Прием поливитаминов и витамина С.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    Ежедневное употребление чеснока: позволяет снизить количество микроорганизмов в полсти рта.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 xml:space="preserve">     Промывание носа – особенно актуально после работы, школы, общественного транспорта и т.п. Для промывания носа лучше использовать </w:t>
      </w:r>
      <w:proofErr w:type="spellStart"/>
      <w:r w:rsidRPr="00777EDD">
        <w:rPr>
          <w:rFonts w:ascii="Bookman Old Style" w:hAnsi="Bookman Old Style"/>
        </w:rPr>
        <w:t>физраствор</w:t>
      </w:r>
      <w:proofErr w:type="spellEnd"/>
      <w:r w:rsidRPr="00777EDD">
        <w:rPr>
          <w:rFonts w:ascii="Bookman Old Style" w:hAnsi="Bookman Old Style"/>
        </w:rPr>
        <w:t>, а для предотвращения пересыхания слизистой оболочки носа после промывания смазывать нос изнутри любым маслом.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    Избегание многолюдных мест во время эпидемии.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    Регулярная влажная уборка помещения.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 xml:space="preserve">     </w:t>
      </w:r>
      <w:proofErr w:type="spellStart"/>
      <w:r w:rsidRPr="00777EDD">
        <w:rPr>
          <w:rFonts w:ascii="Bookman Old Style" w:hAnsi="Bookman Old Style"/>
        </w:rPr>
        <w:t>Оксолиновая</w:t>
      </w:r>
      <w:proofErr w:type="spellEnd"/>
      <w:r w:rsidRPr="00777EDD">
        <w:rPr>
          <w:rFonts w:ascii="Bookman Old Style" w:hAnsi="Bookman Old Style"/>
        </w:rPr>
        <w:t xml:space="preserve"> мазь: регулярно смазывать полость носа, особенно перед посещением людных мест.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lastRenderedPageBreak/>
        <w:t xml:space="preserve">     С началом эпидемии гриппа используют интерферон и индукторы интерферона, некоторые противовирусные средства (например, </w:t>
      </w:r>
      <w:proofErr w:type="spellStart"/>
      <w:r w:rsidRPr="00777EDD">
        <w:rPr>
          <w:rFonts w:ascii="Bookman Old Style" w:hAnsi="Bookman Old Style"/>
        </w:rPr>
        <w:t>римантадин</w:t>
      </w:r>
      <w:proofErr w:type="spellEnd"/>
      <w:r w:rsidRPr="00777EDD">
        <w:rPr>
          <w:rFonts w:ascii="Bookman Old Style" w:hAnsi="Bookman Old Style"/>
        </w:rPr>
        <w:t>).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 </w:t>
      </w:r>
    </w:p>
    <w:p w:rsidR="004618C5" w:rsidRPr="00777EDD" w:rsidRDefault="004618C5" w:rsidP="00777EDD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Bookman Old Style" w:hAnsi="Bookman Old Style"/>
        </w:rPr>
      </w:pPr>
      <w:r w:rsidRPr="00777EDD">
        <w:rPr>
          <w:rFonts w:ascii="Bookman Old Style" w:hAnsi="Bookman Old Style"/>
        </w:rPr>
        <w:t>Грипп – заболевание серьезное и опасное. Однако не будем паниковать и бояться наступления осенне-зимнего периода: полноценная профилактика и здоровый образ жизни помогут если и не предотвратить грипп, то по крайней мере избежать его тяжелых форм. Будьте здоровы!</w:t>
      </w:r>
    </w:p>
    <w:p w:rsidR="00CB1550" w:rsidRDefault="00CB1550" w:rsidP="00CB1550">
      <w:pPr>
        <w:pStyle w:val="a4"/>
        <w:spacing w:before="150" w:beforeAutospacing="0" w:after="0" w:afterAutospacing="0"/>
        <w:ind w:right="75"/>
        <w:jc w:val="center"/>
        <w:textAlignment w:val="top"/>
        <w:rPr>
          <w:rStyle w:val="a5"/>
          <w:rFonts w:ascii="Bookman Old Style" w:hAnsi="Bookman Old Style"/>
        </w:rPr>
      </w:pPr>
    </w:p>
    <w:p w:rsidR="00CB1550" w:rsidRDefault="00311685" w:rsidP="00777EDD">
      <w:pPr>
        <w:pStyle w:val="a4"/>
        <w:spacing w:before="150" w:beforeAutospacing="0" w:after="0" w:afterAutospacing="0"/>
        <w:ind w:right="75"/>
        <w:jc w:val="both"/>
        <w:textAlignment w:val="top"/>
        <w:rPr>
          <w:rStyle w:val="a5"/>
          <w:rFonts w:ascii="Bookman Old Style" w:hAnsi="Bookman Old Style"/>
        </w:rPr>
      </w:pPr>
      <w:r w:rsidRPr="00311685">
        <w:rPr>
          <w:rStyle w:val="a5"/>
          <w:rFonts w:ascii="Bookman Old Style" w:hAnsi="Bookman Old Style"/>
          <w:noProof/>
        </w:rPr>
        <w:drawing>
          <wp:inline distT="0" distB="0" distL="0" distR="0">
            <wp:extent cx="5940425" cy="4217354"/>
            <wp:effectExtent l="0" t="0" r="3175" b="0"/>
            <wp:docPr id="6" name="Рисунок 6" descr="C:\Users\Комп 2\Desktop\GRIPP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 2\Desktop\GRIPP_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50" w:rsidRDefault="00DE1606" w:rsidP="00CB1550">
      <w:pPr>
        <w:pStyle w:val="a4"/>
        <w:spacing w:before="150" w:beforeAutospacing="0" w:after="0" w:afterAutospacing="0"/>
        <w:ind w:right="75"/>
        <w:jc w:val="center"/>
        <w:textAlignment w:val="top"/>
        <w:rPr>
          <w:rFonts w:ascii="Bookman Old Style" w:hAnsi="Bookman Old Style"/>
          <w:b/>
          <w:i/>
        </w:rPr>
      </w:pPr>
      <w:r w:rsidRPr="00CB1550">
        <w:rPr>
          <w:rFonts w:ascii="Bookman Old Style" w:hAnsi="Bookman Old Style"/>
          <w:b/>
          <w:i/>
        </w:rPr>
        <w:t xml:space="preserve">Помните: чем больше людей в обществе охвачено прививками, тем безопаснее в нем </w:t>
      </w:r>
      <w:r w:rsidR="00CB1550" w:rsidRPr="00CB1550">
        <w:rPr>
          <w:rFonts w:ascii="Bookman Old Style" w:hAnsi="Bookman Old Style"/>
          <w:b/>
          <w:i/>
        </w:rPr>
        <w:t xml:space="preserve">жить! </w:t>
      </w:r>
    </w:p>
    <w:p w:rsidR="00DE1606" w:rsidRPr="00CB1550" w:rsidRDefault="00CB1550" w:rsidP="00CB1550">
      <w:pPr>
        <w:pStyle w:val="a4"/>
        <w:spacing w:before="150" w:beforeAutospacing="0" w:after="0" w:afterAutospacing="0"/>
        <w:ind w:right="75"/>
        <w:jc w:val="center"/>
        <w:textAlignment w:val="top"/>
        <w:rPr>
          <w:rFonts w:ascii="Bookman Old Style" w:hAnsi="Bookman Old Style" w:cs="Tahoma"/>
          <w:b/>
          <w:i/>
        </w:rPr>
      </w:pPr>
      <w:r w:rsidRPr="00CB1550">
        <w:rPr>
          <w:rFonts w:ascii="Bookman Old Style" w:hAnsi="Bookman Old Style"/>
          <w:b/>
          <w:i/>
        </w:rPr>
        <w:t>Берегите</w:t>
      </w:r>
      <w:r w:rsidR="00DE1606" w:rsidRPr="00CB1550">
        <w:rPr>
          <w:rFonts w:ascii="Bookman Old Style" w:hAnsi="Bookman Old Style"/>
          <w:b/>
          <w:i/>
        </w:rPr>
        <w:t xml:space="preserve"> себя и своих близких! Будьте здоровы!</w:t>
      </w:r>
      <w:r w:rsidR="00DE1606" w:rsidRPr="00CB1550">
        <w:rPr>
          <w:rFonts w:ascii="Bookman Old Style" w:hAnsi="Bookman Old Style" w:cs="Tahoma"/>
          <w:b/>
          <w:i/>
        </w:rPr>
        <w:br/>
      </w:r>
    </w:p>
    <w:p w:rsidR="00CB1550" w:rsidRDefault="00CB1550" w:rsidP="00777EDD">
      <w:pPr>
        <w:jc w:val="both"/>
        <w:rPr>
          <w:rFonts w:ascii="Bookman Old Style" w:hAnsi="Bookman Old Style" w:cs="Tahoma"/>
          <w:noProof/>
          <w:sz w:val="24"/>
          <w:szCs w:val="24"/>
        </w:rPr>
      </w:pPr>
    </w:p>
    <w:p w:rsidR="00DE1606" w:rsidRPr="00777EDD" w:rsidRDefault="00311685" w:rsidP="00777EDD">
      <w:pPr>
        <w:jc w:val="both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klimovsksch5.edumsko.ru/uploads/3000/2357/section/230644/GRIPP_(1).jpg?1479569377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D9445" id="Прямоугольник 5" o:spid="_x0000_s1026" alt="https://klimovsksch5.edumsko.ru/uploads/3000/2357/section/230644/GRIPP_(1).jpg?147956937724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IZmYEKgMAAC0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DE1606" w:rsidRPr="00777EDD" w:rsidSect="00A3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503"/>
    <w:multiLevelType w:val="multilevel"/>
    <w:tmpl w:val="1A14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D107BE"/>
    <w:multiLevelType w:val="multilevel"/>
    <w:tmpl w:val="D5E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DD3270"/>
    <w:multiLevelType w:val="multilevel"/>
    <w:tmpl w:val="4546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8D7811"/>
    <w:multiLevelType w:val="hybridMultilevel"/>
    <w:tmpl w:val="E4260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363C0"/>
    <w:multiLevelType w:val="multilevel"/>
    <w:tmpl w:val="04EA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E1980"/>
    <w:multiLevelType w:val="multilevel"/>
    <w:tmpl w:val="E52C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52C2F"/>
    <w:multiLevelType w:val="multilevel"/>
    <w:tmpl w:val="A696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D2C70"/>
    <w:multiLevelType w:val="multilevel"/>
    <w:tmpl w:val="F0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E14082"/>
    <w:multiLevelType w:val="hybridMultilevel"/>
    <w:tmpl w:val="10088A4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F744ABC"/>
    <w:multiLevelType w:val="multilevel"/>
    <w:tmpl w:val="AD8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AC"/>
    <w:rsid w:val="00311685"/>
    <w:rsid w:val="004618C5"/>
    <w:rsid w:val="00777EDD"/>
    <w:rsid w:val="009D2DAC"/>
    <w:rsid w:val="00A32448"/>
    <w:rsid w:val="00BE2D8E"/>
    <w:rsid w:val="00CB1550"/>
    <w:rsid w:val="00D319E7"/>
    <w:rsid w:val="00DE1606"/>
    <w:rsid w:val="00D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FA16C-DB1B-46C0-8B87-F7631691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48"/>
  </w:style>
  <w:style w:type="paragraph" w:styleId="1">
    <w:name w:val="heading 1"/>
    <w:basedOn w:val="a"/>
    <w:link w:val="10"/>
    <w:uiPriority w:val="9"/>
    <w:qFormat/>
    <w:rsid w:val="009D2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2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61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D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2D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D2D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2DAC"/>
    <w:rPr>
      <w:b/>
      <w:bCs/>
    </w:rPr>
  </w:style>
  <w:style w:type="paragraph" w:customStyle="1" w:styleId="search-excerpt">
    <w:name w:val="search-excerpt"/>
    <w:basedOn w:val="a"/>
    <w:rsid w:val="009D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D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618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1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18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mment-author">
    <w:name w:val="comment-author"/>
    <w:basedOn w:val="a0"/>
    <w:rsid w:val="004618C5"/>
  </w:style>
  <w:style w:type="character" w:customStyle="1" w:styleId="comment-date">
    <w:name w:val="comment-date"/>
    <w:basedOn w:val="a0"/>
    <w:rsid w:val="004618C5"/>
  </w:style>
  <w:style w:type="character" w:customStyle="1" w:styleId="comments-buttons">
    <w:name w:val="comments-buttons"/>
    <w:basedOn w:val="a0"/>
    <w:rsid w:val="004618C5"/>
  </w:style>
  <w:style w:type="character" w:styleId="a8">
    <w:name w:val="Emphasis"/>
    <w:basedOn w:val="a0"/>
    <w:uiPriority w:val="20"/>
    <w:qFormat/>
    <w:rsid w:val="00DE1606"/>
    <w:rPr>
      <w:i/>
      <w:iCs/>
    </w:rPr>
  </w:style>
  <w:style w:type="character" w:customStyle="1" w:styleId="copyright">
    <w:name w:val="copyright"/>
    <w:basedOn w:val="a0"/>
    <w:rsid w:val="00DE1606"/>
  </w:style>
  <w:style w:type="character" w:customStyle="1" w:styleId="cms">
    <w:name w:val="cms"/>
    <w:basedOn w:val="a0"/>
    <w:rsid w:val="00DE1606"/>
  </w:style>
  <w:style w:type="paragraph" w:styleId="a9">
    <w:name w:val="List Paragraph"/>
    <w:basedOn w:val="a"/>
    <w:uiPriority w:val="34"/>
    <w:qFormat/>
    <w:rsid w:val="0077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1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96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6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28919">
              <w:marLeft w:val="0"/>
              <w:marRight w:val="0"/>
              <w:marTop w:val="150"/>
              <w:marBottom w:val="0"/>
              <w:divBdr>
                <w:top w:val="single" w:sz="6" w:space="0" w:color="BDBCBD"/>
                <w:left w:val="single" w:sz="6" w:space="0" w:color="BDBCBD"/>
                <w:bottom w:val="single" w:sz="6" w:space="0" w:color="BDBCBD"/>
                <w:right w:val="single" w:sz="6" w:space="0" w:color="BDBCBD"/>
              </w:divBdr>
            </w:div>
          </w:divsChild>
        </w:div>
      </w:divsChild>
    </w:div>
    <w:div w:id="90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76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54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000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652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7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94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47967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64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77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24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02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5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63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49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user2051</dc:creator>
  <cp:keywords/>
  <dc:description/>
  <cp:lastModifiedBy>Комп 2</cp:lastModifiedBy>
  <cp:revision>3</cp:revision>
  <dcterms:created xsi:type="dcterms:W3CDTF">2018-09-05T03:30:00Z</dcterms:created>
  <dcterms:modified xsi:type="dcterms:W3CDTF">2018-09-05T03:35:00Z</dcterms:modified>
</cp:coreProperties>
</file>