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F0" w:rsidRPr="00370B30" w:rsidRDefault="00AF16F0" w:rsidP="00AF16F0">
      <w:pPr>
        <w:pStyle w:val="cef1edeee2edeee9f2e5eaf1f2"/>
        <w:spacing w:after="150"/>
        <w:jc w:val="center"/>
        <w:rPr>
          <w:rFonts w:ascii="Bookman Old Style" w:hAnsi="Bookman Old Style"/>
          <w:color w:val="17365D" w:themeColor="text2" w:themeShade="BF"/>
          <w:sz w:val="40"/>
          <w:szCs w:val="40"/>
        </w:rPr>
      </w:pPr>
      <w:r w:rsidRPr="00370B30">
        <w:rPr>
          <w:rFonts w:ascii="Bookman Old Style" w:hAnsi="Bookman Old Style"/>
          <w:b/>
          <w:color w:val="17365D" w:themeColor="text2" w:themeShade="BF"/>
          <w:sz w:val="40"/>
          <w:szCs w:val="40"/>
        </w:rPr>
        <w:t>Лечимся спортом.</w:t>
      </w:r>
    </w:p>
    <w:p w:rsidR="00AF16F0" w:rsidRPr="00370B30" w:rsidRDefault="00AF16F0" w:rsidP="00370B30">
      <w:pPr>
        <w:pStyle w:val="c1e0e7eee2fbe9"/>
        <w:widowControl/>
        <w:spacing w:line="276" w:lineRule="auto"/>
        <w:ind w:left="708"/>
        <w:rPr>
          <w:rFonts w:ascii="Bookman Old Style" w:hAnsi="Bookman Old Style"/>
          <w:sz w:val="28"/>
          <w:szCs w:val="28"/>
        </w:rPr>
      </w:pPr>
      <w:r w:rsidRPr="00370B30">
        <w:rPr>
          <w:rFonts w:ascii="Bookman Old Style" w:hAnsi="Bookman Old Style"/>
          <w:color w:val="000000"/>
          <w:sz w:val="28"/>
          <w:szCs w:val="28"/>
        </w:rPr>
        <w:t>Заветная мечта всех родителей – это здоровые дети. 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w:t>
      </w:r>
      <w:r w:rsidRPr="00370B30">
        <w:rPr>
          <w:rFonts w:ascii="Bookman Old Style" w:hAnsi="Bookman Old Style"/>
          <w:sz w:val="28"/>
          <w:szCs w:val="28"/>
        </w:rPr>
        <w:br/>
      </w:r>
      <w:r w:rsidRPr="00370B30">
        <w:rPr>
          <w:rFonts w:ascii="Bookman Old Style" w:hAnsi="Bookman Old Style"/>
          <w:color w:val="000000"/>
          <w:sz w:val="28"/>
          <w:szCs w:val="28"/>
        </w:rPr>
        <w:t>В какую секцию записаться? </w:t>
      </w:r>
      <w:r w:rsidRPr="00370B30">
        <w:rPr>
          <w:rFonts w:ascii="Bookman Old Style" w:hAnsi="Bookman Old Style"/>
          <w:sz w:val="28"/>
          <w:szCs w:val="28"/>
        </w:rPr>
        <w:br/>
      </w:r>
      <w:r w:rsidRPr="00370B30">
        <w:rPr>
          <w:rFonts w:ascii="Bookman Old Style" w:hAnsi="Bookman Old Style"/>
          <w:color w:val="000000"/>
          <w:sz w:val="28"/>
          <w:szCs w:val="28"/>
        </w:rPr>
        <w:t>*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w:t>
      </w:r>
      <w:r w:rsidRPr="00370B30">
        <w:rPr>
          <w:rFonts w:ascii="Bookman Old Style" w:hAnsi="Bookman Old Style"/>
          <w:sz w:val="28"/>
          <w:szCs w:val="28"/>
        </w:rPr>
        <w:br/>
      </w:r>
      <w:r w:rsidRPr="00370B30">
        <w:rPr>
          <w:rFonts w:ascii="Bookman Old Style" w:hAnsi="Bookman Old Style"/>
          <w:color w:val="000000"/>
          <w:sz w:val="28"/>
          <w:szCs w:val="28"/>
        </w:rPr>
        <w:t>* Избавиться от плоскостопия (если оно запущено) помогут спортивная и художественная гимнастика, хоккей. </w:t>
      </w:r>
      <w:r w:rsidRPr="00370B30">
        <w:rPr>
          <w:rFonts w:ascii="Bookman Old Style" w:hAnsi="Bookman Old Style"/>
          <w:sz w:val="28"/>
          <w:szCs w:val="28"/>
        </w:rPr>
        <w:br/>
      </w:r>
      <w:r w:rsidRPr="00370B30">
        <w:rPr>
          <w:rFonts w:ascii="Bookman Old Style" w:hAnsi="Bookman Old Style"/>
          <w:color w:val="000000"/>
          <w:sz w:val="28"/>
          <w:szCs w:val="28"/>
        </w:rPr>
        <w:t>* Детям, которые часто простужаются, с ослабленным иммунитетом, можно порекомендовать плавание, хоккей, фигурное катание, горные лыжи, греблю</w:t>
      </w:r>
      <w:proofErr w:type="gramStart"/>
      <w:r w:rsidRPr="00370B30">
        <w:rPr>
          <w:rFonts w:ascii="Bookman Old Style" w:hAnsi="Bookman Old Style"/>
          <w:color w:val="000000"/>
          <w:sz w:val="28"/>
          <w:szCs w:val="28"/>
        </w:rPr>
        <w:t>.</w:t>
      </w:r>
      <w:proofErr w:type="gramEnd"/>
      <w:r w:rsidRPr="00370B30">
        <w:rPr>
          <w:rFonts w:ascii="Bookman Old Style" w:hAnsi="Bookman Old Style"/>
          <w:color w:val="000000"/>
          <w:sz w:val="28"/>
          <w:szCs w:val="28"/>
        </w:rPr>
        <w:t> </w:t>
      </w:r>
      <w:r w:rsidRPr="00370B30">
        <w:rPr>
          <w:rFonts w:ascii="Bookman Old Style" w:hAnsi="Bookman Old Style"/>
          <w:sz w:val="28"/>
          <w:szCs w:val="28"/>
        </w:rPr>
        <w:br/>
      </w:r>
      <w:r w:rsidRPr="00370B30">
        <w:rPr>
          <w:rFonts w:ascii="Bookman Old Style" w:hAnsi="Bookman Old Style"/>
          <w:color w:val="000000"/>
          <w:sz w:val="28"/>
          <w:szCs w:val="28"/>
        </w:rPr>
        <w:t xml:space="preserve">* </w:t>
      </w:r>
      <w:proofErr w:type="gramStart"/>
      <w:r w:rsidRPr="00370B30">
        <w:rPr>
          <w:rFonts w:ascii="Bookman Old Style" w:hAnsi="Bookman Old Style"/>
          <w:color w:val="000000"/>
          <w:sz w:val="28"/>
          <w:szCs w:val="28"/>
        </w:rPr>
        <w:t>у</w:t>
      </w:r>
      <w:proofErr w:type="gramEnd"/>
      <w:r w:rsidRPr="00370B30">
        <w:rPr>
          <w:rFonts w:ascii="Bookman Old Style" w:hAnsi="Bookman Old Style"/>
          <w:color w:val="000000"/>
          <w:sz w:val="28"/>
          <w:szCs w:val="28"/>
        </w:rPr>
        <w:t xml:space="preserve">крепить </w:t>
      </w:r>
      <w:proofErr w:type="spellStart"/>
      <w:r w:rsidRPr="00370B30">
        <w:rPr>
          <w:rFonts w:ascii="Bookman Old Style" w:hAnsi="Bookman Old Style"/>
          <w:color w:val="000000"/>
          <w:sz w:val="28"/>
          <w:szCs w:val="28"/>
        </w:rPr>
        <w:t>сердечно-сосудистую</w:t>
      </w:r>
      <w:proofErr w:type="spellEnd"/>
      <w:r w:rsidRPr="00370B30">
        <w:rPr>
          <w:rFonts w:ascii="Bookman Old Style" w:hAnsi="Bookman Old Style"/>
          <w:color w:val="000000"/>
          <w:sz w:val="28"/>
          <w:szCs w:val="28"/>
        </w:rPr>
        <w:t xml:space="preserve">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w:t>
      </w:r>
      <w:r w:rsidRPr="00370B30">
        <w:rPr>
          <w:rFonts w:ascii="Bookman Old Style" w:hAnsi="Bookman Old Style"/>
          <w:sz w:val="28"/>
          <w:szCs w:val="28"/>
        </w:rPr>
        <w:br/>
      </w:r>
      <w:r w:rsidRPr="00370B30">
        <w:rPr>
          <w:rFonts w:ascii="Bookman Old Style" w:hAnsi="Bookman Old Style"/>
          <w:color w:val="000000"/>
          <w:sz w:val="28"/>
          <w:szCs w:val="28"/>
        </w:rPr>
        <w:t>* 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w:t>
      </w:r>
      <w:r w:rsidRPr="00370B30">
        <w:rPr>
          <w:rFonts w:ascii="Bookman Old Style" w:hAnsi="Bookman Old Style"/>
          <w:sz w:val="28"/>
          <w:szCs w:val="28"/>
        </w:rPr>
        <w:br/>
      </w:r>
      <w:r w:rsidRPr="00370B30">
        <w:rPr>
          <w:rFonts w:ascii="Bookman Old Style" w:hAnsi="Bookman Old Style"/>
          <w:color w:val="000000"/>
          <w:sz w:val="28"/>
          <w:szCs w:val="28"/>
        </w:rPr>
        <w:t>* Для укрепления нервной системы можно порекомендовать плавание, лыжи, верховую езду, ушу. </w:t>
      </w:r>
      <w:r w:rsidRPr="00370B30">
        <w:rPr>
          <w:rFonts w:ascii="Bookman Old Style" w:hAnsi="Bookman Old Style"/>
          <w:sz w:val="28"/>
          <w:szCs w:val="28"/>
        </w:rPr>
        <w:br/>
      </w:r>
      <w:r w:rsidRPr="00370B30">
        <w:rPr>
          <w:rFonts w:ascii="Bookman Old Style" w:hAnsi="Bookman Old Style"/>
          <w:color w:val="000000"/>
          <w:sz w:val="28"/>
          <w:szCs w:val="28"/>
        </w:rPr>
        <w:t xml:space="preserve">* Развивать глазомер, выдержку, внимание поможет большой </w:t>
      </w:r>
      <w:r w:rsidRPr="00370B30">
        <w:rPr>
          <w:rFonts w:ascii="Bookman Old Style" w:hAnsi="Bookman Old Style"/>
          <w:color w:val="000000"/>
          <w:sz w:val="28"/>
          <w:szCs w:val="28"/>
        </w:rPr>
        <w:lastRenderedPageBreak/>
        <w:t>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w:t>
      </w:r>
      <w:r w:rsidRPr="00370B30">
        <w:rPr>
          <w:rFonts w:ascii="Bookman Old Style" w:hAnsi="Bookman Old Style"/>
          <w:sz w:val="28"/>
          <w:szCs w:val="28"/>
        </w:rPr>
        <w:br/>
      </w:r>
      <w:r w:rsidRPr="00370B30">
        <w:rPr>
          <w:rFonts w:ascii="Bookman Old Style" w:hAnsi="Bookman Old Style"/>
          <w:color w:val="000000"/>
          <w:sz w:val="28"/>
          <w:szCs w:val="28"/>
        </w:rPr>
        <w:t>Некоторые виды спорта оказывают поистине чудесное действие на весь организм в целом и могут быть рекомендованы как для профилактики, так и для лечения целого спектра заболеваний.</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t>* Общеукрепляющим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всеми видами спорта, можно лечить и уменьшить их негативное воздействие на организм с помощью плавания. Это близорукость, сахарный диабет, гастрит, ожирение, легкая форма бронхиальной астмы. Заниматься плаванием могут малыши с 3 лет при наличии специального «лягушатника». </w:t>
      </w:r>
      <w:r w:rsidRPr="00370B30">
        <w:rPr>
          <w:rFonts w:ascii="Bookman Old Style" w:hAnsi="Bookman Old Style"/>
          <w:color w:val="000000"/>
          <w:sz w:val="28"/>
          <w:szCs w:val="28"/>
        </w:rPr>
        <w:br/>
        <w:t>* Как правило, родители многих мальчиков стремятся записать их в секции, где они научились бы постоять за себя. Но не все виды борьбы полезны для малышей, у которых только формируется опорно-двигательный аппарат. </w:t>
      </w:r>
      <w:r w:rsidRPr="00370B30">
        <w:rPr>
          <w:rFonts w:ascii="Bookman Old Style" w:hAnsi="Bookman Old Style"/>
          <w:color w:val="000000"/>
          <w:sz w:val="28"/>
          <w:szCs w:val="28"/>
        </w:rPr>
        <w:br/>
        <w:t>Например, в бокс желательно приводить детей не младше 10-12 лет. Некоторые виды борьбы повышают эту планку до 16 лет. Малышей можно записать в секцию ушу, айкидо, с 5 лет можно заняться дзюдо и карате. </w:t>
      </w:r>
      <w:r w:rsidRPr="00370B30">
        <w:rPr>
          <w:rFonts w:ascii="Bookman Old Style" w:hAnsi="Bookman Old Style"/>
          <w:color w:val="000000"/>
          <w:sz w:val="28"/>
          <w:szCs w:val="28"/>
        </w:rPr>
        <w:br/>
        <w:t xml:space="preserve">* Очень эффектный общеукрепляющий вид борьбы – ушу. Важно, что этот вид спорта практически не имеет противопоказаний. Занятия ушу учат ловкости, </w:t>
      </w:r>
      <w:proofErr w:type="spellStart"/>
      <w:r w:rsidRPr="00370B30">
        <w:rPr>
          <w:rFonts w:ascii="Bookman Old Style" w:hAnsi="Bookman Old Style"/>
          <w:color w:val="000000"/>
          <w:sz w:val="28"/>
          <w:szCs w:val="28"/>
        </w:rPr>
        <w:t>координирован</w:t>
      </w:r>
      <w:bookmarkStart w:id="0" w:name="_GoBack"/>
      <w:bookmarkEnd w:id="0"/>
      <w:r w:rsidRPr="00370B30">
        <w:rPr>
          <w:rFonts w:ascii="Bookman Old Style" w:hAnsi="Bookman Old Style"/>
          <w:color w:val="000000"/>
          <w:sz w:val="28"/>
          <w:szCs w:val="28"/>
        </w:rPr>
        <w:t>ности</w:t>
      </w:r>
      <w:proofErr w:type="spellEnd"/>
      <w:r w:rsidRPr="00370B30">
        <w:rPr>
          <w:rFonts w:ascii="Bookman Old Style" w:hAnsi="Bookman Old Style"/>
          <w:color w:val="000000"/>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w:t>
      </w:r>
      <w:proofErr w:type="spellStart"/>
      <w:r w:rsidRPr="00370B30">
        <w:rPr>
          <w:rFonts w:ascii="Bookman Old Style" w:hAnsi="Bookman Old Style"/>
          <w:color w:val="000000"/>
          <w:sz w:val="28"/>
          <w:szCs w:val="28"/>
        </w:rPr>
        <w:t>лор</w:t>
      </w:r>
      <w:proofErr w:type="spellEnd"/>
      <w:r w:rsidRPr="00370B30">
        <w:rPr>
          <w:rFonts w:ascii="Bookman Old Style" w:hAnsi="Bookman Old Style"/>
          <w:color w:val="000000"/>
          <w:sz w:val="28"/>
          <w:szCs w:val="28"/>
        </w:rPr>
        <w:t xml:space="preserve"> - заболеваниями, с ослабленным иммунитетом, для малышей астматиков.</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b/>
          <w:color w:val="000000"/>
          <w:sz w:val="28"/>
          <w:szCs w:val="28"/>
        </w:rPr>
        <w:lastRenderedPageBreak/>
        <w:t>Кому нельзя?</w:t>
      </w:r>
      <w:r w:rsidRPr="00370B30">
        <w:rPr>
          <w:rFonts w:ascii="Bookman Old Style" w:hAnsi="Bookman Old Style"/>
          <w:color w:val="000000"/>
          <w:sz w:val="28"/>
          <w:szCs w:val="28"/>
        </w:rPr>
        <w:t> </w:t>
      </w:r>
      <w:r w:rsidRPr="00370B30">
        <w:rPr>
          <w:rFonts w:ascii="Bookman Old Style" w:hAnsi="Bookman Old Style"/>
          <w:color w:val="000000"/>
          <w:sz w:val="28"/>
          <w:szCs w:val="28"/>
        </w:rPr>
        <w:br/>
        <w:t>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 Возможно, вам следует определить малыша в группу здоровья. В группе здоровья, или любительской группе, меньше нагрузки, более щадящий режим. </w:t>
      </w:r>
      <w:r w:rsidRPr="00370B30">
        <w:rPr>
          <w:rFonts w:ascii="Bookman Old Style" w:hAnsi="Bookman Old Style"/>
          <w:color w:val="000000"/>
          <w:sz w:val="28"/>
          <w:szCs w:val="28"/>
        </w:rPr>
        <w:br/>
      </w:r>
      <w:r w:rsidRPr="00370B30">
        <w:rPr>
          <w:rFonts w:ascii="Bookman Old Style" w:hAnsi="Bookman Old Style"/>
          <w:color w:val="000000"/>
          <w:sz w:val="28"/>
          <w:szCs w:val="28"/>
        </w:rPr>
        <w:br/>
      </w:r>
      <w:r w:rsidR="00370B30">
        <w:rPr>
          <w:rFonts w:ascii="Bookman Old Style" w:hAnsi="Bookman Old Style"/>
          <w:color w:val="000000"/>
          <w:sz w:val="28"/>
          <w:szCs w:val="28"/>
        </w:rPr>
        <w:t xml:space="preserve">   </w:t>
      </w:r>
      <w:r w:rsidRPr="00370B30">
        <w:rPr>
          <w:rFonts w:ascii="Bookman Old Style" w:hAnsi="Bookman Old Style"/>
          <w:color w:val="000000"/>
          <w:sz w:val="28"/>
          <w:szCs w:val="28"/>
        </w:rPr>
        <w:t>Развивая ребенка физически, мы укрепляем его здоровье. Как известно, двигательная активность влечет за собой развитие интеллекта. </w:t>
      </w:r>
      <w:r w:rsidRPr="00370B30">
        <w:rPr>
          <w:rFonts w:ascii="Bookman Old Style" w:hAnsi="Bookman Old Style"/>
          <w:color w:val="000000"/>
          <w:sz w:val="28"/>
          <w:szCs w:val="28"/>
        </w:rPr>
        <w:br/>
      </w:r>
      <w:r w:rsidR="00370B30">
        <w:rPr>
          <w:rFonts w:ascii="Bookman Old Style" w:hAnsi="Bookman Old Style"/>
          <w:color w:val="000000"/>
          <w:sz w:val="28"/>
          <w:szCs w:val="28"/>
        </w:rPr>
        <w:t xml:space="preserve">   </w:t>
      </w:r>
      <w:r w:rsidRPr="00370B30">
        <w:rPr>
          <w:rFonts w:ascii="Bookman Old Style" w:hAnsi="Bookman Old Style"/>
          <w:color w:val="000000"/>
          <w:sz w:val="28"/>
          <w:szCs w:val="28"/>
        </w:rPr>
        <w:t>Дети, которые занимаются спортом, часто опережают сверстников в решении задачек «для ума» </w:t>
      </w:r>
      <w:r w:rsidRPr="00370B30">
        <w:rPr>
          <w:rFonts w:ascii="Bookman Old Style" w:hAnsi="Bookman Old Style"/>
          <w:color w:val="000000"/>
          <w:sz w:val="28"/>
          <w:szCs w:val="28"/>
        </w:rPr>
        <w:br/>
        <w:t>Кроме того, увлечение ребенка спортом может растянуться на долгие годы и родителям не придется беспокоиться о том, каким образом отвлечь подростков от влияния улицы и сомнительных компаний. Спорт лечит не только физически, но и нравственно. </w:t>
      </w:r>
      <w:r w:rsidRPr="00370B30">
        <w:rPr>
          <w:rFonts w:ascii="Bookman Old Style" w:hAnsi="Bookman Old Style"/>
          <w:color w:val="000000"/>
          <w:sz w:val="28"/>
          <w:szCs w:val="28"/>
        </w:rPr>
        <w:br/>
        <w:t>Игры, которые лечат. </w:t>
      </w:r>
      <w:r w:rsidRPr="00370B30">
        <w:rPr>
          <w:rFonts w:ascii="Bookman Old Style" w:hAnsi="Bookman Old Style"/>
          <w:color w:val="000000"/>
          <w:sz w:val="28"/>
          <w:szCs w:val="28"/>
        </w:rPr>
        <w:br/>
        <w:t>В эти игры вы можете играть дома с детьми и укреплять их здоровье. </w:t>
      </w:r>
      <w:r w:rsidRPr="00370B30">
        <w:rPr>
          <w:rFonts w:ascii="Bookman Old Style" w:hAnsi="Bookman Old Style"/>
          <w:color w:val="000000"/>
          <w:sz w:val="28"/>
          <w:szCs w:val="28"/>
        </w:rPr>
        <w:br/>
        <w:t>Игры на формирование правильной осанки. </w:t>
      </w:r>
      <w:r w:rsidRPr="00370B30">
        <w:rPr>
          <w:rFonts w:ascii="Bookman Old Style" w:hAnsi="Bookman Old Style"/>
          <w:color w:val="000000"/>
          <w:sz w:val="28"/>
          <w:szCs w:val="28"/>
        </w:rPr>
        <w:br/>
      </w:r>
      <w:r w:rsidRPr="00370B30">
        <w:rPr>
          <w:rFonts w:ascii="Bookman Old Style" w:hAnsi="Bookman Old Style"/>
          <w:b/>
          <w:color w:val="000000"/>
          <w:sz w:val="28"/>
          <w:szCs w:val="28"/>
        </w:rPr>
        <w:t>Качели – карусели.</w:t>
      </w:r>
      <w:r w:rsidRPr="00370B30">
        <w:rPr>
          <w:rFonts w:ascii="Bookman Old Style" w:hAnsi="Bookman Old Style"/>
          <w:color w:val="000000"/>
          <w:sz w:val="28"/>
          <w:szCs w:val="28"/>
        </w:rPr>
        <w:t> </w:t>
      </w:r>
      <w:r w:rsidRPr="00370B30">
        <w:rPr>
          <w:rFonts w:ascii="Bookman Old Style" w:hAnsi="Bookman Old Style"/>
          <w:color w:val="000000"/>
          <w:sz w:val="28"/>
          <w:szCs w:val="28"/>
        </w:rPr>
        <w:br/>
      </w:r>
      <w:r w:rsidRPr="00370B30">
        <w:rPr>
          <w:rFonts w:ascii="Bookman Old Style" w:hAnsi="Bookman Old Style"/>
          <w:b/>
          <w:color w:val="000000"/>
          <w:sz w:val="28"/>
          <w:szCs w:val="28"/>
        </w:rPr>
        <w:t>Цель:</w:t>
      </w:r>
      <w:r w:rsidRPr="00370B30">
        <w:rPr>
          <w:rFonts w:ascii="Bookman Old Style" w:hAnsi="Bookman Old Style"/>
          <w:color w:val="000000"/>
          <w:sz w:val="28"/>
          <w:szCs w:val="28"/>
        </w:rPr>
        <w:t xml:space="preserve"> расслабление мышц туловища, улучшение вестибулярного аппарата.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Родители поднимают ребенка в положении лежа на спине до уровня своего пояса. Один держит ребенка под мышки, другой – за обе ноги и раскачивают его в выпрямленном положении со словами: «</w:t>
      </w:r>
      <w:proofErr w:type="spellStart"/>
      <w:r w:rsidRPr="00370B30">
        <w:rPr>
          <w:rFonts w:ascii="Bookman Old Style" w:hAnsi="Bookman Old Style"/>
          <w:color w:val="000000"/>
          <w:sz w:val="28"/>
          <w:szCs w:val="28"/>
        </w:rPr>
        <w:t>Кач</w:t>
      </w:r>
      <w:proofErr w:type="spellEnd"/>
      <w:r w:rsidRPr="00370B30">
        <w:rPr>
          <w:rFonts w:ascii="Bookman Old Style" w:hAnsi="Bookman Old Style"/>
          <w:color w:val="000000"/>
          <w:sz w:val="28"/>
          <w:szCs w:val="28"/>
        </w:rPr>
        <w:t xml:space="preserve">, </w:t>
      </w:r>
      <w:proofErr w:type="spellStart"/>
      <w:r w:rsidRPr="00370B30">
        <w:rPr>
          <w:rFonts w:ascii="Bookman Old Style" w:hAnsi="Bookman Old Style"/>
          <w:color w:val="000000"/>
          <w:sz w:val="28"/>
          <w:szCs w:val="28"/>
        </w:rPr>
        <w:t>кач</w:t>
      </w:r>
      <w:proofErr w:type="spellEnd"/>
      <w:r w:rsidRPr="00370B30">
        <w:rPr>
          <w:rFonts w:ascii="Bookman Old Style" w:hAnsi="Bookman Old Style"/>
          <w:color w:val="000000"/>
          <w:sz w:val="28"/>
          <w:szCs w:val="28"/>
        </w:rPr>
        <w:t xml:space="preserve">, качели». </w:t>
      </w:r>
      <w:proofErr w:type="gramStart"/>
      <w:r w:rsidRPr="00370B30">
        <w:rPr>
          <w:rFonts w:ascii="Bookman Old Style" w:hAnsi="Bookman Old Style"/>
          <w:color w:val="000000"/>
          <w:sz w:val="28"/>
          <w:szCs w:val="28"/>
        </w:rPr>
        <w:t>Затем один из взрослых продолжает держать ребенка под мышки9другой опускает) и кружится вместе с ним вправо и влево (получаются карусели) со словами « Полетели карусели».</w:t>
      </w:r>
      <w:proofErr w:type="gramEnd"/>
      <w:r w:rsidRPr="00370B30">
        <w:rPr>
          <w:rFonts w:ascii="Bookman Old Style" w:hAnsi="Bookman Old Style"/>
          <w:color w:val="000000"/>
          <w:sz w:val="28"/>
          <w:szCs w:val="28"/>
        </w:rPr>
        <w:t xml:space="preserve"> Желательно игру проводить под ритмичную музыку.</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b/>
          <w:color w:val="000000"/>
          <w:sz w:val="28"/>
          <w:szCs w:val="28"/>
        </w:rPr>
        <w:lastRenderedPageBreak/>
        <w:t>Ходим босиком.</w:t>
      </w:r>
      <w:r w:rsidRPr="00370B30">
        <w:rPr>
          <w:rFonts w:ascii="Bookman Old Style" w:hAnsi="Bookman Old Style"/>
          <w:color w:val="000000"/>
          <w:sz w:val="28"/>
          <w:szCs w:val="28"/>
        </w:rPr>
        <w:t> </w:t>
      </w:r>
      <w:r w:rsidRPr="00370B30">
        <w:rPr>
          <w:rFonts w:ascii="Bookman Old Style" w:hAnsi="Bookman Old Style"/>
          <w:color w:val="000000"/>
          <w:sz w:val="28"/>
          <w:szCs w:val="28"/>
        </w:rPr>
        <w:br/>
      </w:r>
      <w:r w:rsidRPr="00370B30">
        <w:rPr>
          <w:rFonts w:ascii="Bookman Old Style" w:hAnsi="Bookman Old Style"/>
          <w:b/>
          <w:color w:val="000000"/>
          <w:sz w:val="28"/>
          <w:szCs w:val="28"/>
        </w:rPr>
        <w:t>Цель:</w:t>
      </w:r>
      <w:r w:rsidRPr="00370B30">
        <w:rPr>
          <w:rFonts w:ascii="Bookman Old Style" w:hAnsi="Bookman Old Style"/>
          <w:color w:val="000000"/>
          <w:sz w:val="28"/>
          <w:szCs w:val="28"/>
        </w:rPr>
        <w:t xml:space="preserve"> развитие координации движений, равновесия, укрепление мышечного «корсета» позвоночника, мышечного аппарата стопы. </w:t>
      </w:r>
      <w:r w:rsidRPr="00370B30">
        <w:rPr>
          <w:rFonts w:ascii="Bookman Old Style" w:hAnsi="Bookman Old Style"/>
          <w:color w:val="000000"/>
          <w:sz w:val="28"/>
          <w:szCs w:val="28"/>
        </w:rPr>
        <w:br/>
      </w:r>
      <w:r w:rsidRPr="00370B30">
        <w:rPr>
          <w:rFonts w:ascii="Bookman Old Style" w:hAnsi="Bookman Old Style"/>
          <w:b/>
          <w:color w:val="000000"/>
          <w:sz w:val="28"/>
          <w:szCs w:val="28"/>
        </w:rPr>
        <w:t>Материал:</w:t>
      </w:r>
      <w:r w:rsidRPr="00370B30">
        <w:rPr>
          <w:rFonts w:ascii="Bookman Old Style" w:hAnsi="Bookman Old Style"/>
          <w:color w:val="000000"/>
          <w:sz w:val="28"/>
          <w:szCs w:val="28"/>
        </w:rPr>
        <w:t xml:space="preserve"> кубики или книга.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t xml:space="preserve">Болезни носа и горла (ринит, </w:t>
      </w:r>
      <w:proofErr w:type="spellStart"/>
      <w:r w:rsidRPr="00370B30">
        <w:rPr>
          <w:rFonts w:ascii="Bookman Old Style" w:hAnsi="Bookman Old Style"/>
          <w:color w:val="000000"/>
          <w:sz w:val="28"/>
          <w:szCs w:val="28"/>
        </w:rPr>
        <w:t>ринофарингит</w:t>
      </w:r>
      <w:proofErr w:type="spellEnd"/>
      <w:r w:rsidRPr="00370B30">
        <w:rPr>
          <w:rFonts w:ascii="Bookman Old Style" w:hAnsi="Bookman Old Style"/>
          <w:color w:val="000000"/>
          <w:sz w:val="28"/>
          <w:szCs w:val="28"/>
        </w:rPr>
        <w:t>, гайморит, хронический бронхит, аденоиды).</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b/>
          <w:color w:val="000000"/>
          <w:sz w:val="28"/>
          <w:szCs w:val="28"/>
        </w:rPr>
        <w:t>Чей шарик дальше?</w:t>
      </w:r>
      <w:r w:rsidRPr="00370B30">
        <w:rPr>
          <w:rFonts w:ascii="Bookman Old Style" w:hAnsi="Bookman Old Style"/>
          <w:color w:val="000000"/>
          <w:sz w:val="28"/>
          <w:szCs w:val="28"/>
        </w:rPr>
        <w:t> </w:t>
      </w:r>
      <w:r w:rsidRPr="00370B30">
        <w:rPr>
          <w:rFonts w:ascii="Bookman Old Style" w:hAnsi="Bookman Old Style"/>
          <w:color w:val="000000"/>
          <w:sz w:val="28"/>
          <w:szCs w:val="28"/>
        </w:rPr>
        <w:br/>
      </w:r>
      <w:r w:rsidRPr="00370B30">
        <w:rPr>
          <w:rFonts w:ascii="Bookman Old Style" w:hAnsi="Bookman Old Style"/>
          <w:b/>
          <w:color w:val="000000"/>
          <w:sz w:val="28"/>
          <w:szCs w:val="28"/>
        </w:rPr>
        <w:t>Цель игры:</w:t>
      </w:r>
      <w:r w:rsidRPr="00370B30">
        <w:rPr>
          <w:rFonts w:ascii="Bookman Old Style" w:hAnsi="Bookman Old Style"/>
          <w:color w:val="000000"/>
          <w:sz w:val="28"/>
          <w:szCs w:val="28"/>
        </w:rPr>
        <w:t xml:space="preserve"> укрепление круговых мышц рта, тренировка навыков правильного носового дыхания при спокойно сомкнутых губах. </w:t>
      </w:r>
      <w:r w:rsidRPr="00370B30">
        <w:rPr>
          <w:rFonts w:ascii="Bookman Old Style" w:hAnsi="Bookman Old Style"/>
          <w:color w:val="000000"/>
          <w:sz w:val="28"/>
          <w:szCs w:val="28"/>
        </w:rPr>
        <w:br/>
        <w:t xml:space="preserve">Необходимые материалы: стол, два </w:t>
      </w:r>
      <w:proofErr w:type="spellStart"/>
      <w:r w:rsidRPr="00370B30">
        <w:rPr>
          <w:rFonts w:ascii="Bookman Old Style" w:hAnsi="Bookman Old Style"/>
          <w:color w:val="000000"/>
          <w:sz w:val="28"/>
          <w:szCs w:val="28"/>
        </w:rPr>
        <w:t>пинг</w:t>
      </w:r>
      <w:proofErr w:type="spellEnd"/>
      <w:r w:rsidRPr="00370B30">
        <w:rPr>
          <w:rFonts w:ascii="Bookman Old Style" w:hAnsi="Bookman Old Style"/>
          <w:color w:val="000000"/>
          <w:sz w:val="28"/>
          <w:szCs w:val="28"/>
        </w:rPr>
        <w:t>–</w:t>
      </w:r>
      <w:proofErr w:type="spellStart"/>
      <w:r w:rsidRPr="00370B30">
        <w:rPr>
          <w:rFonts w:ascii="Bookman Old Style" w:hAnsi="Bookman Old Style"/>
          <w:color w:val="000000"/>
          <w:sz w:val="28"/>
          <w:szCs w:val="28"/>
        </w:rPr>
        <w:t>понговых</w:t>
      </w:r>
      <w:proofErr w:type="spellEnd"/>
      <w:r w:rsidRPr="00370B30">
        <w:rPr>
          <w:rFonts w:ascii="Bookman Old Style" w:hAnsi="Bookman Old Style"/>
          <w:color w:val="000000"/>
          <w:sz w:val="28"/>
          <w:szCs w:val="28"/>
        </w:rPr>
        <w:t xml:space="preserve"> шарика (лучше разного цвета), 2 кубика (или пуговицы) таких же цветов как и шарики, ленточка.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Дети разбиваются на пары. Каждому вручается пинг-понговый шарик. На столе раскладывают ленту, на нее ставят шарики. Дети по команде должны вдохнуть воздух через нос и подуть на свой шарик. Там где шарик останавливается, </w:t>
      </w:r>
      <w:proofErr w:type="gramStart"/>
      <w:r w:rsidRPr="00370B30">
        <w:rPr>
          <w:rFonts w:ascii="Bookman Old Style" w:hAnsi="Bookman Old Style"/>
          <w:color w:val="000000"/>
          <w:sz w:val="28"/>
          <w:szCs w:val="28"/>
        </w:rPr>
        <w:t>напротив ставится</w:t>
      </w:r>
      <w:proofErr w:type="gramEnd"/>
      <w:r w:rsidRPr="00370B30">
        <w:rPr>
          <w:rFonts w:ascii="Bookman Old Style" w:hAnsi="Bookman Old Style"/>
          <w:color w:val="000000"/>
          <w:sz w:val="28"/>
          <w:szCs w:val="28"/>
        </w:rPr>
        <w:t xml:space="preserve"> кубик или пуговица соответствующего цвета. Побеждает тот участник, чей шарик за 3 попытки укатиться дальше.</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b/>
          <w:color w:val="000000"/>
          <w:sz w:val="28"/>
          <w:szCs w:val="28"/>
        </w:rPr>
        <w:t>Перышки. </w:t>
      </w:r>
      <w:r w:rsidRPr="00370B30">
        <w:rPr>
          <w:rFonts w:ascii="Bookman Old Style" w:hAnsi="Bookman Old Style"/>
          <w:b/>
          <w:color w:val="000000"/>
          <w:sz w:val="28"/>
          <w:szCs w:val="28"/>
        </w:rPr>
        <w:br/>
        <w:t>Цель:</w:t>
      </w:r>
      <w:r w:rsidRPr="00370B30">
        <w:rPr>
          <w:rFonts w:ascii="Bookman Old Style" w:hAnsi="Bookman Old Style"/>
          <w:color w:val="000000"/>
          <w:sz w:val="28"/>
          <w:szCs w:val="28"/>
        </w:rPr>
        <w:t xml:space="preserve"> тренировка навыков правильного носового дыхания, укрепление мышц рта. </w:t>
      </w:r>
      <w:r w:rsidRPr="00370B30">
        <w:rPr>
          <w:rFonts w:ascii="Bookman Old Style" w:hAnsi="Bookman Old Style"/>
          <w:color w:val="000000"/>
          <w:sz w:val="28"/>
          <w:szCs w:val="28"/>
        </w:rPr>
        <w:br/>
      </w:r>
      <w:r w:rsidRPr="00370B30">
        <w:rPr>
          <w:rFonts w:ascii="Bookman Old Style" w:hAnsi="Bookman Old Style"/>
          <w:b/>
          <w:color w:val="000000"/>
          <w:sz w:val="28"/>
          <w:szCs w:val="28"/>
        </w:rPr>
        <w:t>Необходимые материалы:</w:t>
      </w:r>
      <w:r w:rsidRPr="00370B30">
        <w:rPr>
          <w:rFonts w:ascii="Bookman Old Style" w:hAnsi="Bookman Old Style"/>
          <w:color w:val="000000"/>
          <w:sz w:val="28"/>
          <w:szCs w:val="28"/>
        </w:rPr>
        <w:t xml:space="preserve"> 4 стула, 2 веревки, 10 пучков перышек, связанных по 3-4 перышка.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Между стульями натягивают веревки с привязанными пучками перышек на расстоянии 10 см друг от друга. Участники делятся на две команды и располагаются напротив перышек на расстоянии 50 см. По сигналу ведущего, сделав глубокий вдох через нос, сильным выдохом сдувают одно перышко, а затем последовательно и другие, делая перед каждым выдохом глубокий вдох через нос. Чтоб осуществить сильный выдох, губы надо сложить узкой трубочкой, а щеки надуть. Выигрывает та команда, у которой перышки слетят быстрее.</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lastRenderedPageBreak/>
        <w:t xml:space="preserve">Оздоровительные игры при ревматизме и </w:t>
      </w:r>
      <w:proofErr w:type="spellStart"/>
      <w:r w:rsidRPr="00370B30">
        <w:rPr>
          <w:rFonts w:ascii="Bookman Old Style" w:hAnsi="Bookman Old Style"/>
          <w:color w:val="000000"/>
          <w:sz w:val="28"/>
          <w:szCs w:val="28"/>
        </w:rPr>
        <w:t>ревматоидном</w:t>
      </w:r>
      <w:proofErr w:type="spellEnd"/>
      <w:r w:rsidRPr="00370B30">
        <w:rPr>
          <w:rFonts w:ascii="Bookman Old Style" w:hAnsi="Bookman Old Style"/>
          <w:color w:val="000000"/>
          <w:sz w:val="28"/>
          <w:szCs w:val="28"/>
        </w:rPr>
        <w:t xml:space="preserve"> артрите. </w:t>
      </w:r>
      <w:r w:rsidRPr="00370B30">
        <w:rPr>
          <w:rFonts w:ascii="Bookman Old Style" w:hAnsi="Bookman Old Style"/>
          <w:color w:val="000000"/>
          <w:sz w:val="28"/>
          <w:szCs w:val="28"/>
        </w:rPr>
        <w:br/>
      </w:r>
      <w:r w:rsidRPr="00370B30">
        <w:rPr>
          <w:rFonts w:ascii="Bookman Old Style" w:hAnsi="Bookman Old Style"/>
          <w:b/>
          <w:color w:val="000000"/>
          <w:sz w:val="28"/>
          <w:szCs w:val="28"/>
        </w:rPr>
        <w:t>Поиграй со мною в мяч.</w:t>
      </w:r>
      <w:r w:rsidRPr="00370B30">
        <w:rPr>
          <w:rFonts w:ascii="Bookman Old Style" w:hAnsi="Bookman Old Style"/>
          <w:color w:val="000000"/>
          <w:sz w:val="28"/>
          <w:szCs w:val="28"/>
        </w:rPr>
        <w:t> </w:t>
      </w:r>
      <w:r w:rsidRPr="00370B30">
        <w:rPr>
          <w:rFonts w:ascii="Bookman Old Style" w:hAnsi="Bookman Old Style"/>
          <w:color w:val="000000"/>
          <w:sz w:val="28"/>
          <w:szCs w:val="28"/>
        </w:rPr>
        <w:br/>
      </w:r>
      <w:r w:rsidRPr="00370B30">
        <w:rPr>
          <w:rFonts w:ascii="Bookman Old Style" w:hAnsi="Bookman Old Style"/>
          <w:b/>
          <w:color w:val="000000"/>
          <w:sz w:val="28"/>
          <w:szCs w:val="28"/>
        </w:rPr>
        <w:t>Цель игры:</w:t>
      </w:r>
      <w:r w:rsidRPr="00370B30">
        <w:rPr>
          <w:rFonts w:ascii="Bookman Old Style" w:hAnsi="Bookman Old Style"/>
          <w:color w:val="000000"/>
          <w:sz w:val="28"/>
          <w:szCs w:val="28"/>
        </w:rPr>
        <w:t xml:space="preserve"> Формирование правильной осанки, укрепление мышц стопы, развитие и координация движений крупной и мелкой моторики, быстрота реакции. </w:t>
      </w:r>
      <w:r w:rsidRPr="00370B30">
        <w:rPr>
          <w:rFonts w:ascii="Bookman Old Style" w:hAnsi="Bookman Old Style"/>
          <w:color w:val="000000"/>
          <w:sz w:val="28"/>
          <w:szCs w:val="28"/>
        </w:rPr>
        <w:br/>
      </w:r>
      <w:r w:rsidRPr="00370B30">
        <w:rPr>
          <w:rFonts w:ascii="Bookman Old Style" w:hAnsi="Bookman Old Style"/>
          <w:b/>
          <w:color w:val="000000"/>
          <w:sz w:val="28"/>
          <w:szCs w:val="28"/>
        </w:rPr>
        <w:t>Необходимый материал:</w:t>
      </w:r>
      <w:r w:rsidRPr="00370B30">
        <w:rPr>
          <w:rFonts w:ascii="Bookman Old Style" w:hAnsi="Bookman Old Style"/>
          <w:color w:val="000000"/>
          <w:sz w:val="28"/>
          <w:szCs w:val="28"/>
        </w:rPr>
        <w:t xml:space="preserve"> мячик.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Ребенок сидит на корточках перед ведущим, который катит мяч ребенку, приговаривая: </w:t>
      </w:r>
      <w:r w:rsidRPr="00370B30">
        <w:rPr>
          <w:rFonts w:ascii="Bookman Old Style" w:hAnsi="Bookman Old Style"/>
          <w:color w:val="000000"/>
          <w:sz w:val="28"/>
          <w:szCs w:val="28"/>
        </w:rPr>
        <w:br/>
        <w:t>Ты поймай весёлый мяч, </w:t>
      </w:r>
      <w:r w:rsidRPr="00370B30">
        <w:rPr>
          <w:rFonts w:ascii="Bookman Old Style" w:hAnsi="Bookman Old Style"/>
          <w:color w:val="000000"/>
          <w:sz w:val="28"/>
          <w:szCs w:val="28"/>
        </w:rPr>
        <w:br/>
        <w:t>Мне верни его, не прячь. </w:t>
      </w:r>
      <w:r w:rsidRPr="00370B30">
        <w:rPr>
          <w:rFonts w:ascii="Bookman Old Style" w:hAnsi="Bookman Old Style"/>
          <w:color w:val="000000"/>
          <w:sz w:val="28"/>
          <w:szCs w:val="28"/>
        </w:rPr>
        <w:br/>
        <w:t>Ребенок катит мяч обратно ведущему. Игра повторяется несколько раз. Затем ведущий ударяет мячом о пол и говорит: </w:t>
      </w:r>
      <w:r w:rsidRPr="00370B30">
        <w:rPr>
          <w:rFonts w:ascii="Bookman Old Style" w:hAnsi="Bookman Old Style"/>
          <w:color w:val="000000"/>
          <w:sz w:val="28"/>
          <w:szCs w:val="28"/>
        </w:rPr>
        <w:br/>
        <w:t>Мячик, прыгай и лети</w:t>
      </w:r>
      <w:proofErr w:type="gramStart"/>
      <w:r w:rsidRPr="00370B30">
        <w:rPr>
          <w:rFonts w:ascii="Bookman Old Style" w:hAnsi="Bookman Old Style"/>
          <w:color w:val="000000"/>
          <w:sz w:val="28"/>
          <w:szCs w:val="28"/>
        </w:rPr>
        <w:t> </w:t>
      </w:r>
      <w:r w:rsidRPr="00370B30">
        <w:rPr>
          <w:rFonts w:ascii="Bookman Old Style" w:hAnsi="Bookman Old Style"/>
          <w:color w:val="000000"/>
          <w:sz w:val="28"/>
          <w:szCs w:val="28"/>
        </w:rPr>
        <w:br/>
        <w:t>И</w:t>
      </w:r>
      <w:proofErr w:type="gramEnd"/>
      <w:r w:rsidRPr="00370B30">
        <w:rPr>
          <w:rFonts w:ascii="Bookman Old Style" w:hAnsi="Bookman Old Style"/>
          <w:color w:val="000000"/>
          <w:sz w:val="28"/>
          <w:szCs w:val="28"/>
        </w:rPr>
        <w:t xml:space="preserve"> детишек весели. </w:t>
      </w:r>
      <w:r w:rsidRPr="00370B30">
        <w:rPr>
          <w:rFonts w:ascii="Bookman Old Style" w:hAnsi="Bookman Old Style"/>
          <w:color w:val="000000"/>
          <w:sz w:val="28"/>
          <w:szCs w:val="28"/>
        </w:rPr>
        <w:br/>
        <w:t>Ребенок прыгает в такт с мячом. Ведущий катит мяч, после слов «горелка» ребенок должен сесть на стул. Если занятия групповые, то самому быстрому вручается мяч. Ребенок гордо несет его по залу. Игра повторяется 3-5 раз. Ведущий следит за осанкой и смыканием губ.</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t>Оздоровительные игры при аномалии прикуса. </w:t>
      </w:r>
      <w:r w:rsidRPr="00370B30">
        <w:rPr>
          <w:rFonts w:ascii="Bookman Old Style" w:hAnsi="Bookman Old Style"/>
          <w:color w:val="000000"/>
          <w:sz w:val="28"/>
          <w:szCs w:val="28"/>
        </w:rPr>
        <w:br/>
      </w:r>
      <w:r w:rsidRPr="00370B30">
        <w:rPr>
          <w:rFonts w:ascii="Bookman Old Style" w:hAnsi="Bookman Old Style"/>
          <w:b/>
          <w:color w:val="000000"/>
          <w:sz w:val="28"/>
          <w:szCs w:val="28"/>
        </w:rPr>
        <w:t>Сладкий мостик.</w:t>
      </w:r>
      <w:r w:rsidRPr="00370B30">
        <w:rPr>
          <w:rFonts w:ascii="Bookman Old Style" w:hAnsi="Bookman Old Style"/>
          <w:color w:val="000000"/>
          <w:sz w:val="28"/>
          <w:szCs w:val="28"/>
        </w:rPr>
        <w:t> </w:t>
      </w:r>
      <w:r w:rsidRPr="00370B30">
        <w:rPr>
          <w:rFonts w:ascii="Bookman Old Style" w:hAnsi="Bookman Old Style"/>
          <w:color w:val="000000"/>
          <w:sz w:val="28"/>
          <w:szCs w:val="28"/>
        </w:rPr>
        <w:br/>
      </w:r>
      <w:r w:rsidRPr="00370B30">
        <w:rPr>
          <w:rFonts w:ascii="Bookman Old Style" w:hAnsi="Bookman Old Style"/>
          <w:b/>
          <w:color w:val="000000"/>
          <w:sz w:val="28"/>
          <w:szCs w:val="28"/>
        </w:rPr>
        <w:t>Цель игры:</w:t>
      </w:r>
      <w:r w:rsidRPr="00370B30">
        <w:rPr>
          <w:rFonts w:ascii="Bookman Old Style" w:hAnsi="Bookman Old Style"/>
          <w:color w:val="000000"/>
          <w:sz w:val="28"/>
          <w:szCs w:val="28"/>
        </w:rPr>
        <w:t xml:space="preserve"> формирование правильного прикуса, развитие равновесия, навыка усложненной ходьбы. </w:t>
      </w:r>
      <w:r w:rsidRPr="00370B30">
        <w:rPr>
          <w:rFonts w:ascii="Bookman Old Style" w:hAnsi="Bookman Old Style"/>
          <w:color w:val="000000"/>
          <w:sz w:val="28"/>
          <w:szCs w:val="28"/>
        </w:rPr>
        <w:br/>
      </w:r>
      <w:r w:rsidRPr="00370B30">
        <w:rPr>
          <w:rFonts w:ascii="Bookman Old Style" w:hAnsi="Bookman Old Style"/>
          <w:b/>
          <w:color w:val="000000"/>
          <w:sz w:val="28"/>
          <w:szCs w:val="28"/>
        </w:rPr>
        <w:t>Необходимые материалы:</w:t>
      </w:r>
      <w:r w:rsidRPr="00370B30">
        <w:rPr>
          <w:rFonts w:ascii="Bookman Old Style" w:hAnsi="Bookman Old Style"/>
          <w:color w:val="000000"/>
          <w:sz w:val="28"/>
          <w:szCs w:val="28"/>
        </w:rPr>
        <w:t xml:space="preserve"> доска или палка </w:t>
      </w:r>
      <w:proofErr w:type="gramStart"/>
      <w:r w:rsidRPr="00370B30">
        <w:rPr>
          <w:rFonts w:ascii="Bookman Old Style" w:hAnsi="Bookman Old Style"/>
          <w:color w:val="000000"/>
          <w:sz w:val="28"/>
          <w:szCs w:val="28"/>
        </w:rPr>
        <w:t>длинной</w:t>
      </w:r>
      <w:proofErr w:type="gramEnd"/>
      <w:r w:rsidRPr="00370B30">
        <w:rPr>
          <w:rFonts w:ascii="Bookman Old Style" w:hAnsi="Bookman Old Style"/>
          <w:color w:val="000000"/>
          <w:sz w:val="28"/>
          <w:szCs w:val="28"/>
        </w:rPr>
        <w:t xml:space="preserve"> 2-3м, коробка леденцов или кукурузные хлопья.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Ведущий предлагает пройти через «сладкий мостик». Для этого нужно открыть рот, высунуть язык, на кончик которого ведущий кладет леденец. Пройдя через мостик (доску или палку), ребенок съедает леденец. Сначала ведущий держит ребенка за руку. Необходимо следить за правильной осанкой ребенка.</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t>Игры на преодоление ожирения у ребенка. </w:t>
      </w:r>
      <w:r w:rsidRPr="00370B30">
        <w:rPr>
          <w:rFonts w:ascii="Bookman Old Style" w:hAnsi="Bookman Old Style"/>
          <w:color w:val="000000"/>
          <w:sz w:val="28"/>
          <w:szCs w:val="28"/>
        </w:rPr>
        <w:br/>
      </w:r>
      <w:r w:rsidRPr="00370B30">
        <w:rPr>
          <w:rFonts w:ascii="Bookman Old Style" w:hAnsi="Bookman Old Style"/>
          <w:b/>
          <w:color w:val="000000"/>
          <w:sz w:val="28"/>
          <w:szCs w:val="28"/>
        </w:rPr>
        <w:t>Закати мяч головой. </w:t>
      </w:r>
      <w:r w:rsidRPr="00370B30">
        <w:rPr>
          <w:rFonts w:ascii="Bookman Old Style" w:hAnsi="Bookman Old Style"/>
          <w:b/>
          <w:color w:val="000000"/>
          <w:sz w:val="28"/>
          <w:szCs w:val="28"/>
        </w:rPr>
        <w:br/>
        <w:t>Цель игры:</w:t>
      </w:r>
      <w:r w:rsidRPr="00370B30">
        <w:rPr>
          <w:rFonts w:ascii="Bookman Old Style" w:hAnsi="Bookman Old Style"/>
          <w:color w:val="000000"/>
          <w:sz w:val="28"/>
          <w:szCs w:val="28"/>
        </w:rPr>
        <w:t xml:space="preserve"> укрепление мышц туловища и конечностей, координации движений, воспитание навыка ползания. </w:t>
      </w:r>
      <w:r w:rsidRPr="00370B30">
        <w:rPr>
          <w:rFonts w:ascii="Bookman Old Style" w:hAnsi="Bookman Old Style"/>
          <w:color w:val="000000"/>
          <w:sz w:val="28"/>
          <w:szCs w:val="28"/>
        </w:rPr>
        <w:br/>
      </w:r>
      <w:r w:rsidRPr="00370B30">
        <w:rPr>
          <w:rFonts w:ascii="Bookman Old Style" w:hAnsi="Bookman Old Style"/>
          <w:b/>
          <w:color w:val="000000"/>
          <w:sz w:val="28"/>
          <w:szCs w:val="28"/>
        </w:rPr>
        <w:t>Необходимые материалы:</w:t>
      </w:r>
      <w:r w:rsidRPr="00370B30">
        <w:rPr>
          <w:rFonts w:ascii="Bookman Old Style" w:hAnsi="Bookman Old Style"/>
          <w:color w:val="000000"/>
          <w:sz w:val="28"/>
          <w:szCs w:val="28"/>
        </w:rPr>
        <w:t xml:space="preserve"> Большие мячи по количеству участников.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Игрок передвигается на четвереньках и головой подталкивает перед собой большой надувной мяч, не касаясь его </w:t>
      </w:r>
      <w:r w:rsidRPr="00370B30">
        <w:rPr>
          <w:rFonts w:ascii="Bookman Old Style" w:hAnsi="Bookman Old Style"/>
          <w:color w:val="000000"/>
          <w:sz w:val="28"/>
          <w:szCs w:val="28"/>
        </w:rPr>
        <w:lastRenderedPageBreak/>
        <w:t>руками в противоположный конец комнаты. Выигрывает игрок, который заталкивает мяч первым.</w:t>
      </w:r>
    </w:p>
    <w:p w:rsidR="00AF16F0" w:rsidRPr="00370B30" w:rsidRDefault="00AF16F0" w:rsidP="00370B30">
      <w:pPr>
        <w:pStyle w:val="cef1edeee2edeee9f2e5eaf1f2"/>
        <w:widowControl/>
        <w:spacing w:line="276" w:lineRule="auto"/>
        <w:rPr>
          <w:rFonts w:ascii="Bookman Old Style" w:hAnsi="Bookman Old Style"/>
          <w:sz w:val="28"/>
          <w:szCs w:val="28"/>
        </w:rPr>
      </w:pPr>
      <w:r w:rsidRPr="00370B30">
        <w:rPr>
          <w:rFonts w:ascii="Bookman Old Style" w:hAnsi="Bookman Old Style"/>
          <w:color w:val="000000"/>
          <w:sz w:val="28"/>
          <w:szCs w:val="28"/>
        </w:rPr>
        <w:t xml:space="preserve">Устранение последствий </w:t>
      </w:r>
      <w:proofErr w:type="spellStart"/>
      <w:r w:rsidRPr="00370B30">
        <w:rPr>
          <w:rFonts w:ascii="Bookman Old Style" w:hAnsi="Bookman Old Style"/>
          <w:color w:val="000000"/>
          <w:sz w:val="28"/>
          <w:szCs w:val="28"/>
        </w:rPr>
        <w:t>бронхолегочных</w:t>
      </w:r>
      <w:proofErr w:type="spellEnd"/>
      <w:r w:rsidRPr="00370B30">
        <w:rPr>
          <w:rFonts w:ascii="Bookman Old Style" w:hAnsi="Bookman Old Style"/>
          <w:color w:val="000000"/>
          <w:sz w:val="28"/>
          <w:szCs w:val="28"/>
        </w:rPr>
        <w:t>, нервных и эндокринных болезней. </w:t>
      </w:r>
      <w:r w:rsidRPr="00370B30">
        <w:rPr>
          <w:rFonts w:ascii="Bookman Old Style" w:hAnsi="Bookman Old Style"/>
          <w:color w:val="000000"/>
          <w:sz w:val="28"/>
          <w:szCs w:val="28"/>
        </w:rPr>
        <w:br/>
      </w:r>
      <w:r w:rsidRPr="00370B30">
        <w:rPr>
          <w:rFonts w:ascii="Bookman Old Style" w:hAnsi="Bookman Old Style"/>
          <w:b/>
          <w:color w:val="000000"/>
          <w:sz w:val="28"/>
          <w:szCs w:val="28"/>
        </w:rPr>
        <w:t>Вниз головой. </w:t>
      </w:r>
      <w:r w:rsidRPr="00370B30">
        <w:rPr>
          <w:rFonts w:ascii="Bookman Old Style" w:hAnsi="Bookman Old Style"/>
          <w:b/>
          <w:color w:val="000000"/>
          <w:sz w:val="28"/>
          <w:szCs w:val="28"/>
        </w:rPr>
        <w:br/>
        <w:t>Цель игры:</w:t>
      </w:r>
      <w:r w:rsidRPr="00370B30">
        <w:rPr>
          <w:rFonts w:ascii="Bookman Old Style" w:hAnsi="Bookman Old Style"/>
          <w:color w:val="000000"/>
          <w:sz w:val="28"/>
          <w:szCs w:val="28"/>
        </w:rPr>
        <w:t xml:space="preserve"> развитие ловкости, чувства равновесия, координация движений, улучшение функции вестибулярного аппарата, повышение эмоционального тонуса. </w:t>
      </w:r>
      <w:r w:rsidRPr="00370B30">
        <w:rPr>
          <w:rFonts w:ascii="Bookman Old Style" w:hAnsi="Bookman Old Style"/>
          <w:color w:val="000000"/>
          <w:sz w:val="28"/>
          <w:szCs w:val="28"/>
        </w:rPr>
        <w:br/>
      </w:r>
      <w:r w:rsidRPr="00370B30">
        <w:rPr>
          <w:rFonts w:ascii="Bookman Old Style" w:hAnsi="Bookman Old Style"/>
          <w:b/>
          <w:color w:val="000000"/>
          <w:sz w:val="28"/>
          <w:szCs w:val="28"/>
        </w:rPr>
        <w:t>Ход игры.</w:t>
      </w:r>
      <w:r w:rsidRPr="00370B30">
        <w:rPr>
          <w:rFonts w:ascii="Bookman Old Style" w:hAnsi="Bookman Old Style"/>
          <w:color w:val="000000"/>
          <w:sz w:val="28"/>
          <w:szCs w:val="28"/>
        </w:rPr>
        <w:t xml:space="preserve"> Ведущий и ребенок сидят лицом друг к другу. При поддержке за оба предплечья ребенок подпрыгивает и обвивает талию ведущего. Затем ребенок прогибается назад, почти касаясь, пола. Ведущий прижимает его к себе. Когда ребенок освоит это положение, он свободно опускает руки вниз, придерживаемый ведущим под спину. Ведущий, выпрямившись, немного кружится с ребенком то вправо, то влево.</w:t>
      </w:r>
    </w:p>
    <w:p w:rsidR="00EA04F8" w:rsidRDefault="00EA04F8"/>
    <w:sectPr w:rsidR="00EA04F8" w:rsidSect="00370B30">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F16F0"/>
    <w:rsid w:val="00370B30"/>
    <w:rsid w:val="00AF16F0"/>
    <w:rsid w:val="00EA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AF16F0"/>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customStyle="1" w:styleId="cef1edeee2edeee9f2e5eaf1f2">
    <w:name w:val="Оceсf1нedоeeвe2нedоeeйe9 тf2еe5кeaсf1тf2"/>
    <w:basedOn w:val="c1e0e7eee2fbe9"/>
    <w:uiPriority w:val="99"/>
    <w:rsid w:val="00AF16F0"/>
    <w:pPr>
      <w:spacing w:after="120"/>
    </w:pPr>
    <w:rPr>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1494</Words>
  <Characters>8516</Characters>
  <Application>Microsoft Office Word</Application>
  <DocSecurity>0</DocSecurity>
  <Lines>70</Lines>
  <Paragraphs>19</Paragraphs>
  <ScaleCrop>false</ScaleCrop>
  <Company>Reanimator Extreme Edition</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2017-10-20T18:24:00Z</dcterms:created>
  <dcterms:modified xsi:type="dcterms:W3CDTF">2017-10-21T10:42:00Z</dcterms:modified>
</cp:coreProperties>
</file>