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CA" w:rsidRDefault="00E158CA" w:rsidP="00E158CA">
      <w:pPr>
        <w:shd w:val="clear" w:color="auto" w:fill="FFFFFF"/>
        <w:spacing w:after="90" w:line="468" w:lineRule="atLeast"/>
        <w:jc w:val="center"/>
        <w:outlineLvl w:val="0"/>
        <w:rPr>
          <w:rFonts w:ascii="Bookman Old Style" w:eastAsia="Times New Roman" w:hAnsi="Bookman Old Style" w:cs="Arial"/>
          <w:color w:val="FA1200"/>
          <w:kern w:val="36"/>
          <w:sz w:val="36"/>
          <w:szCs w:val="36"/>
        </w:rPr>
      </w:pPr>
      <w:r w:rsidRPr="00E158CA">
        <w:rPr>
          <w:rFonts w:ascii="Bookman Old Style" w:eastAsia="Times New Roman" w:hAnsi="Bookman Old Style" w:cs="Arial"/>
          <w:color w:val="FA1200"/>
          <w:kern w:val="36"/>
          <w:sz w:val="36"/>
          <w:szCs w:val="36"/>
        </w:rPr>
        <w:t xml:space="preserve">"Возрастные особенности детей </w:t>
      </w:r>
    </w:p>
    <w:p w:rsidR="00E158CA" w:rsidRPr="00E158CA" w:rsidRDefault="00E158CA" w:rsidP="00E158CA">
      <w:pPr>
        <w:shd w:val="clear" w:color="auto" w:fill="FFFFFF"/>
        <w:spacing w:after="90" w:line="468" w:lineRule="atLeast"/>
        <w:jc w:val="center"/>
        <w:outlineLvl w:val="0"/>
        <w:rPr>
          <w:rFonts w:ascii="Bookman Old Style" w:eastAsia="Times New Roman" w:hAnsi="Bookman Old Style" w:cs="Arial"/>
          <w:color w:val="FA1200"/>
          <w:kern w:val="36"/>
          <w:sz w:val="36"/>
          <w:szCs w:val="36"/>
        </w:rPr>
      </w:pPr>
      <w:r w:rsidRPr="00E158CA">
        <w:rPr>
          <w:rFonts w:ascii="Bookman Old Style" w:eastAsia="Times New Roman" w:hAnsi="Bookman Old Style" w:cs="Arial"/>
          <w:color w:val="FA1200"/>
          <w:kern w:val="36"/>
          <w:sz w:val="36"/>
          <w:szCs w:val="36"/>
        </w:rPr>
        <w:t>дошкольного возраста"</w:t>
      </w:r>
    </w:p>
    <w:p w:rsidR="00E158CA" w:rsidRPr="007A77B7" w:rsidRDefault="00E158CA" w:rsidP="00E158CA">
      <w:pPr>
        <w:shd w:val="clear" w:color="auto" w:fill="FFFFFF"/>
        <w:spacing w:after="75" w:line="240" w:lineRule="auto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>Внимательное, заботливое отношение взрослого к детям, умение поддержать их познавательную активность и развить самостоятельность, организация разнообразной деятельности составляют основу правильного воспитания и полноценного развития детей.</w:t>
      </w:r>
    </w:p>
    <w:p w:rsidR="00E158CA" w:rsidRPr="007A77B7" w:rsidRDefault="00E158CA" w:rsidP="00E158CA">
      <w:pPr>
        <w:shd w:val="clear" w:color="auto" w:fill="FFFFFF"/>
        <w:spacing w:before="75" w:after="75" w:line="240" w:lineRule="auto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>Темп физического развития ребенка с 4-го по 5-й год жизни примерно одинаков: средняя прибавка в росте за год составляет 5—7 см, в массе тела — 1,5—2 кг. Рост четырехлетних мальчиков —100,3 см. К пяти годам он увеличивается примерно на</w:t>
      </w:r>
      <w:proofErr w:type="gramStart"/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>7</w:t>
      </w:r>
      <w:proofErr w:type="gramEnd"/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>,0 см. Средний рост девочек четырех лет —99,7 см, пяти лет —106,1 см. Масса тела в группах мальчиков и девочек равна соответственно в 4 года 15,9 и15,4 кг, а в 5 лет — 17,8 и17,5 кг.</w:t>
      </w:r>
    </w:p>
    <w:p w:rsidR="00E158CA" w:rsidRPr="007A77B7" w:rsidRDefault="00E158CA" w:rsidP="00E158CA">
      <w:pPr>
        <w:shd w:val="clear" w:color="auto" w:fill="FFFFFF"/>
        <w:spacing w:before="75" w:after="75" w:line="240" w:lineRule="auto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>Органы дыхания. Потребность организма ребенка в кислороде возрастает за период от 3 до 5 лет на 40%. Происходит перестройка функции внешнего дыхания. Преобладающий у детей 2— 3 лет брюшной тип дыхания к 5 годам начинает заменяться грудным. К этому же возрасту несколько увеличивается жизненная емкость легких (в среднем до 900—1060 см3), причем у мальчиков она больше, чем у девочек.</w:t>
      </w:r>
    </w:p>
    <w:p w:rsidR="00E158CA" w:rsidRPr="007A77B7" w:rsidRDefault="00E158CA" w:rsidP="00E158CA">
      <w:pPr>
        <w:shd w:val="clear" w:color="auto" w:fill="FFFFFF"/>
        <w:spacing w:before="75" w:after="75" w:line="240" w:lineRule="auto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 xml:space="preserve">Сердечнососудистая система. Абсолютный вес сердца в этом возрасте равен83,7 г, частота пульса — 99 ударов в минуту, а средний уровень кровяного давления 98/60 мм ртутного столба. Впрочем, наблюдаются большие индивидуальные колебания показателей сердечной деятельности и дыхания. Так, в 4 года частота сердечных сокращений (пульса) в минуту колеблется от 87 до 112, а частота дыхания — от 19 до 29. В возрасте 4—5 лет ритм сокращений сердца легко нарушается, поэтому при физической нагрузке сердечная мышца быстро утомляется. Признаки утомления выражаются в покраснении или побледнении кожи лица, учащенном дыхании, одышке, не координированных движениях. Важно не допускать утомления детей, вовремя менять </w:t>
      </w:r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lastRenderedPageBreak/>
        <w:t>нагрузку и характер деятельности. При переходе на более спокойную деятельность ритм сердечных сокращений быстро нормализуется, и работоспособность сердечной мышцы восстанавливается.</w:t>
      </w:r>
    </w:p>
    <w:p w:rsidR="00E158CA" w:rsidRPr="007A77B7" w:rsidRDefault="00E158CA" w:rsidP="00E158CA">
      <w:pPr>
        <w:shd w:val="clear" w:color="auto" w:fill="FFFFFF"/>
        <w:spacing w:before="75" w:after="75" w:line="240" w:lineRule="auto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color w:val="000080"/>
          <w:sz w:val="32"/>
          <w:szCs w:val="32"/>
        </w:rPr>
        <w:t>Возрастные особенности детей пяти-шести лет</w:t>
      </w:r>
    </w:p>
    <w:p w:rsidR="00E158CA" w:rsidRPr="007A77B7" w:rsidRDefault="00E158CA" w:rsidP="00E158CA">
      <w:pPr>
        <w:shd w:val="clear" w:color="auto" w:fill="FFFFFF"/>
        <w:spacing w:before="75" w:after="75" w:line="240" w:lineRule="auto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>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пяти лет составляют около 106,0—107,0 см, а масса тела — 17,0—18,0 кг. На протяжении шестого года жизни средняя прибавка массы тела в месяц —200,0 г, а роста —0,5 см. Каждый возрастной этап характеризуется, кроме того, разной интенсивностью роста отдельных частей тела. В течение шестого года, например, быстро увеличиваются длина конечностей, ширина таза и плеч у детей обоего пола. Вместе с тем имеются индивидуальные и половые различия в этих показателях. Например, окружность грудной клетки у девочек увеличивается интенсивнее, чем у мальчиков.</w:t>
      </w:r>
    </w:p>
    <w:p w:rsidR="00E158CA" w:rsidRPr="007A77B7" w:rsidRDefault="00E158CA" w:rsidP="00E158CA">
      <w:pPr>
        <w:shd w:val="clear" w:color="auto" w:fill="FFFFFF"/>
        <w:spacing w:before="75" w:after="75" w:line="240" w:lineRule="auto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color w:val="000080"/>
          <w:sz w:val="32"/>
          <w:szCs w:val="32"/>
        </w:rPr>
        <w:t>Развитие опорно-двигательной системы</w:t>
      </w:r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> (скелет, суставно-связочный аппарат, мускулатура) ребенка к пяти-шести годам еще не завершено. Каждая из 206 костей продолжает меняться по размеру, форме, строению, причем у разных костей фазы развития неодинаковы.</w:t>
      </w:r>
    </w:p>
    <w:p w:rsidR="00E158CA" w:rsidRPr="007A77B7" w:rsidRDefault="00E158CA" w:rsidP="00E158CA">
      <w:pPr>
        <w:shd w:val="clear" w:color="auto" w:fill="FFFFFF"/>
        <w:spacing w:before="75" w:after="75" w:line="240" w:lineRule="auto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color w:val="000080"/>
          <w:sz w:val="32"/>
          <w:szCs w:val="32"/>
        </w:rPr>
        <w:t>Позвоночный столб</w:t>
      </w:r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 xml:space="preserve"> ребенка пяти-шести лет также чувствителен к деформирующим воздействиям. Скелетная мускулатура характеризуется слабым развитием сухожилий, фасций, связок. При излишней массе тела, а также при неблагоприятных условиях, например при частом поднятии ребенком тяжестей, нарушается осанка, появляется вздутый или отвислый живот, развивается плоскостопие, у мальчиков образуется грыжа. Поэтому воспитатель должен следить за </w:t>
      </w:r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lastRenderedPageBreak/>
        <w:t xml:space="preserve">посильностью нагрузок во время выполнения детьми физических </w:t>
      </w:r>
      <w:proofErr w:type="spellStart"/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>упражнени</w:t>
      </w:r>
      <w:proofErr w:type="spellEnd"/>
    </w:p>
    <w:p w:rsidR="00E158CA" w:rsidRPr="007A77B7" w:rsidRDefault="00E158CA" w:rsidP="00E158CA">
      <w:pPr>
        <w:shd w:val="clear" w:color="auto" w:fill="FFFFFF"/>
        <w:spacing w:before="75" w:after="75" w:line="240" w:lineRule="auto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color w:val="000080"/>
          <w:sz w:val="32"/>
          <w:szCs w:val="32"/>
        </w:rPr>
        <w:t>Органы дыхания</w:t>
      </w:r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>. Размеры и строение дыхательных путей ребенка дошкольного возраста отличаются от таковых у взрослых. Так, они значительно уже, поэтому нарушения температурного режима и влажности воздуха в помещении приводят к заболеваниям органов дыхания. Важна и правильная организация двигательной активности детей. При ее недостаточности количество заболеваний органов дыхания также увеличивается (примерно на 20%). Жизненная емкость легких у ребенка пяти-шести лет в среднем 1100—1200 см3, но она зависит от многих факторов (длины тела, типа дыхания и др.). Число дыханий в минуту — в среднем 25. Максимальная вентиляция легких к шести годам примерно 42 дц3 воздуха в минуту. При гимнастических упражнениях она увеличивается в 2—7 раз, а при беге — еще больше. Прыгать через скакалку дети могут в течение 5 минут. У многих потребность в двигательной активности настолько велика, что врачи и физиологи называют период от пяти до семи лет «возрастом двигательной расточительности».</w:t>
      </w:r>
    </w:p>
    <w:p w:rsidR="00E158CA" w:rsidRPr="007A77B7" w:rsidRDefault="00E158CA" w:rsidP="00E158CA">
      <w:pPr>
        <w:shd w:val="clear" w:color="auto" w:fill="FFFFFF"/>
        <w:spacing w:before="75" w:after="75" w:line="240" w:lineRule="auto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color w:val="000080"/>
          <w:sz w:val="32"/>
          <w:szCs w:val="32"/>
        </w:rPr>
        <w:t>Сердечнососудистая система.</w:t>
      </w:r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> К пяти годам у ребенка по сравнению с периодом новорожденного размеры сердца увеличиваются в 4 раза. Так же интенсивно формируется и сердечная деятельность, но процесс этот не завершается даже у подростков. Впервые годы жизни ребенка пульс его неустойчив и не всегда ритмичен. Средняя частота его к шести-семи годам составляет 92— 95 ударов в минуту.</w:t>
      </w:r>
    </w:p>
    <w:p w:rsidR="00E158CA" w:rsidRPr="007A77B7" w:rsidRDefault="00E158CA" w:rsidP="00E158CA">
      <w:pPr>
        <w:shd w:val="clear" w:color="auto" w:fill="FFFFFF"/>
        <w:spacing w:before="75" w:after="75" w:line="240" w:lineRule="auto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color w:val="000080"/>
          <w:sz w:val="32"/>
          <w:szCs w:val="32"/>
        </w:rPr>
        <w:t>Движения</w:t>
      </w:r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 xml:space="preserve"> детей пятого года жизни более координированные и точные. Малыши уже выполняют равномерные ритмичные движения и регулируют произвольно напряжение и расслабление, охотно и многократно повторяя упражнения. Дети могут следить за своей осанкой, осваивают разнообразные виды ходьбы, шаг их становится более равномерным, но руки еще недостаточно энергичны, и выполнение ходьбы и бега с </w:t>
      </w:r>
      <w:proofErr w:type="spellStart"/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lastRenderedPageBreak/>
        <w:t>содружественными</w:t>
      </w:r>
      <w:proofErr w:type="spellEnd"/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 xml:space="preserve"> движениями вызывает множество трудностей.</w:t>
      </w:r>
    </w:p>
    <w:p w:rsidR="00E158CA" w:rsidRPr="007A77B7" w:rsidRDefault="00E158CA" w:rsidP="00E158CA">
      <w:pPr>
        <w:shd w:val="clear" w:color="auto" w:fill="FFFFFF"/>
        <w:spacing w:before="75" w:after="75" w:line="240" w:lineRule="auto"/>
        <w:jc w:val="center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  <w:t>Возрастные особенности детей шести-семи лет</w:t>
      </w:r>
    </w:p>
    <w:p w:rsidR="00E158CA" w:rsidRPr="007A77B7" w:rsidRDefault="00E158CA" w:rsidP="00E158CA">
      <w:pPr>
        <w:shd w:val="clear" w:color="auto" w:fill="FFFFFF"/>
        <w:spacing w:before="75" w:after="75" w:line="240" w:lineRule="auto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>У детей дошкольного возраста заметно меняются пропорции тела: руки и ноги становятся значительно длиннее и растут быстрее, чем туловище. Если к 6-7 годам длина туловища увеличивается в 2 раза, то длина рук – более чем в 2,5 раза, а длинна ног – более чем в 3 раза.</w:t>
      </w:r>
    </w:p>
    <w:p w:rsidR="00E158CA" w:rsidRPr="007A77B7" w:rsidRDefault="00E158CA" w:rsidP="00E158CA">
      <w:pPr>
        <w:shd w:val="clear" w:color="auto" w:fill="FFFFFF"/>
        <w:spacing w:before="75" w:after="75" w:line="240" w:lineRule="auto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>К 6-7 годам заканчивается созревание нервных клеток головного мозга. Однако нервная система ребенка еще недостаточно устойчива: процессы возбуждения преобладают над процессами торможения.</w:t>
      </w:r>
    </w:p>
    <w:p w:rsidR="00E158CA" w:rsidRPr="007A77B7" w:rsidRDefault="00E158CA" w:rsidP="00E158CA">
      <w:pPr>
        <w:shd w:val="clear" w:color="auto" w:fill="FFFFFF"/>
        <w:spacing w:before="75" w:after="75" w:line="240" w:lineRule="auto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color w:val="000080"/>
          <w:sz w:val="32"/>
          <w:szCs w:val="32"/>
        </w:rPr>
        <w:t>Мышечная масса детей невелика.</w:t>
      </w:r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> Она составляет в 7-8 лет - 27%.</w:t>
      </w:r>
    </w:p>
    <w:p w:rsidR="00E158CA" w:rsidRPr="007A77B7" w:rsidRDefault="00E158CA" w:rsidP="00E158CA">
      <w:pPr>
        <w:shd w:val="clear" w:color="auto" w:fill="FFFFFF"/>
        <w:spacing w:before="75" w:after="75" w:line="240" w:lineRule="auto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color w:val="000080"/>
          <w:sz w:val="32"/>
          <w:szCs w:val="32"/>
        </w:rPr>
        <w:t>Мышцы конечностей</w:t>
      </w:r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 xml:space="preserve"> (особенно мелкие мышцы кости) относительно слабее, чем мышцы туловища. Недостаточное развитие </w:t>
      </w:r>
      <w:proofErr w:type="spellStart"/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>мышечно-связачного</w:t>
      </w:r>
      <w:proofErr w:type="spellEnd"/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 xml:space="preserve"> аппарата брюшного пресса может вызвать образование отвисшего живота и появление грыжи при поднятии тяжестей. Сила мышц мальчиков в дошкольном и младшем школьном возрасте равна силе мышц </w:t>
      </w:r>
      <w:proofErr w:type="spellStart"/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>девочек</w:t>
      </w:r>
      <w:proofErr w:type="gramStart"/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>.Н</w:t>
      </w:r>
      <w:proofErr w:type="gramEnd"/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>есмотря</w:t>
      </w:r>
      <w:proofErr w:type="spellEnd"/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 xml:space="preserve"> на повышение абсолютной мышечной силы в возрасте 4-5 лет, относительная сила почти не изменяется, так как растет и вес тела ребенка. Лишь с возраста 6-7 лет прирост силы оказывает больше прироста массы тела, и начинает нарастать относительная сила мышц. При этом увеличиваются прыгучесть и скоростно-силовые возможности детей.</w:t>
      </w:r>
    </w:p>
    <w:p w:rsidR="00E158CA" w:rsidRPr="007A77B7" w:rsidRDefault="00E158CA" w:rsidP="00E158CA">
      <w:pPr>
        <w:shd w:val="clear" w:color="auto" w:fill="FFFFFF"/>
        <w:spacing w:before="75" w:after="75" w:line="240" w:lineRule="auto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 xml:space="preserve">Дети шестого года жизни имеют более координированные движения, которые подконтрольны сознанию и могут регулироваться и подчиняться собственному волевому приказу. Дети становятся более настойчивые в преодолении трудностей и могут многократно повторять упражнения, работать в коллективе, выполнять все команды, данные педагогом, организованно и дисциплинированно. На седьмом году жизни происходит переход от  игровой деятельности </w:t>
      </w:r>
      <w:proofErr w:type="gramStart"/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>к</w:t>
      </w:r>
      <w:proofErr w:type="gramEnd"/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 xml:space="preserve"> учебной. Ребенок </w:t>
      </w:r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lastRenderedPageBreak/>
        <w:t xml:space="preserve">подолгу сидит на занятиях, получая повышенную нагрузку на позвоночник. У детей седьмого года жизни крепнут мышцы и связки, растет их объем, возрастает мышечная сила. При этом крупные мышцы развиваются раньше </w:t>
      </w:r>
      <w:proofErr w:type="gramStart"/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>мелких</w:t>
      </w:r>
      <w:proofErr w:type="gramEnd"/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 xml:space="preserve">, поэтому дети более способны к сильным размашистым движениям, но труднее справляются с движениями мелкими, дифференцированными, требующими большой точности. В этом возрасте больше внимания следует уделять игровым упражнениям разминочной части, которая включает задания на развитие внимания, восприятия, самоконтроля и </w:t>
      </w:r>
      <w:proofErr w:type="spellStart"/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>саморегуляции</w:t>
      </w:r>
      <w:proofErr w:type="spellEnd"/>
      <w:r w:rsidRPr="007A77B7">
        <w:rPr>
          <w:rFonts w:ascii="Bookman Old Style" w:eastAsia="Times New Roman" w:hAnsi="Bookman Old Style" w:cs="Times New Roman"/>
          <w:color w:val="000080"/>
          <w:sz w:val="32"/>
          <w:szCs w:val="32"/>
        </w:rPr>
        <w:t>.</w:t>
      </w:r>
    </w:p>
    <w:p w:rsidR="00B10D22" w:rsidRDefault="00B10D22"/>
    <w:sectPr w:rsidR="00B10D22" w:rsidSect="00E158CA">
      <w:pgSz w:w="11906" w:h="16838"/>
      <w:pgMar w:top="1134" w:right="1134" w:bottom="1134" w:left="1134" w:header="709" w:footer="709" w:gutter="0"/>
      <w:pgBorders w:offsetFrom="page">
        <w:top w:val="xIllusions" w:sz="16" w:space="24" w:color="FFFF66"/>
        <w:left w:val="xIllusions" w:sz="16" w:space="24" w:color="FFFF66"/>
        <w:bottom w:val="xIllusions" w:sz="16" w:space="24" w:color="FFFF66"/>
        <w:right w:val="xIllusions" w:sz="16" w:space="24" w:color="FFFF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8CA"/>
    <w:rsid w:val="00B10D22"/>
    <w:rsid w:val="00E1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2018-10-28T13:31:00Z</dcterms:created>
  <dcterms:modified xsi:type="dcterms:W3CDTF">2018-10-28T13:33:00Z</dcterms:modified>
</cp:coreProperties>
</file>