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00F" w:rsidRPr="007B5D41" w:rsidRDefault="003B300F" w:rsidP="007B5D41">
      <w:pPr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</w:pPr>
      <w:r w:rsidRPr="007B5D41">
        <w:rPr>
          <w:rFonts w:ascii="Bookman Old Style" w:eastAsia="Times New Roman" w:hAnsi="Bookman Old Style" w:cs="Times New Roman"/>
          <w:b/>
          <w:bCs/>
          <w:color w:val="C00000"/>
          <w:sz w:val="36"/>
          <w:szCs w:val="36"/>
          <w:bdr w:val="none" w:sz="0" w:space="0" w:color="auto" w:frame="1"/>
          <w:lang w:eastAsia="ru-RU"/>
        </w:rPr>
        <w:t>Движение – это жизнь!</w:t>
      </w:r>
    </w:p>
    <w:p w:rsidR="003B300F" w:rsidRPr="007B5D41" w:rsidRDefault="003B300F" w:rsidP="007B5D41">
      <w:pPr>
        <w:spacing w:after="0" w:line="240" w:lineRule="auto"/>
        <w:jc w:val="center"/>
        <w:textAlignment w:val="baseline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eastAsia="ru-RU"/>
        </w:rPr>
      </w:pPr>
    </w:p>
    <w:p w:rsidR="003B300F" w:rsidRPr="007B5D41" w:rsidRDefault="003B300F" w:rsidP="007B5D41">
      <w:pPr>
        <w:spacing w:after="0" w:line="240" w:lineRule="auto"/>
        <w:jc w:val="right"/>
        <w:textAlignment w:val="baseline"/>
        <w:rPr>
          <w:rFonts w:ascii="Bookman Old Style" w:eastAsia="Times New Roman" w:hAnsi="Bookman Old Style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B5D41">
        <w:rPr>
          <w:rFonts w:ascii="Bookman Old Style" w:eastAsia="Times New Roman" w:hAnsi="Bookman Old Style" w:cs="Times New Roman"/>
          <w:i/>
          <w:iCs/>
          <w:sz w:val="28"/>
          <w:szCs w:val="28"/>
          <w:bdr w:val="none" w:sz="0" w:space="0" w:color="auto" w:frame="1"/>
          <w:lang w:eastAsia="ru-RU"/>
        </w:rPr>
        <w:t>«Ничто так не истощает и не ослабляет человека, как продолжительное физическое бездействие». </w:t>
      </w:r>
    </w:p>
    <w:p w:rsidR="003B300F" w:rsidRPr="007B5D41" w:rsidRDefault="003B300F" w:rsidP="007B5D41">
      <w:pPr>
        <w:spacing w:after="0" w:line="240" w:lineRule="auto"/>
        <w:jc w:val="right"/>
        <w:textAlignment w:val="baseline"/>
        <w:rPr>
          <w:rFonts w:ascii="Bookman Old Style" w:eastAsia="Times New Roman" w:hAnsi="Bookman Old Style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7B5D41">
        <w:rPr>
          <w:rFonts w:ascii="Bookman Old Style" w:eastAsia="Times New Roman" w:hAnsi="Bookman Old Style" w:cs="Times New Roman"/>
          <w:i/>
          <w:iCs/>
          <w:sz w:val="28"/>
          <w:szCs w:val="28"/>
          <w:bdr w:val="none" w:sz="0" w:space="0" w:color="auto" w:frame="1"/>
          <w:lang w:eastAsia="ru-RU"/>
        </w:rPr>
        <w:t>Аристотель.</w:t>
      </w:r>
    </w:p>
    <w:p w:rsidR="003B300F" w:rsidRPr="007B5D41" w:rsidRDefault="003B300F" w:rsidP="007B5D41">
      <w:pPr>
        <w:spacing w:after="0" w:line="240" w:lineRule="auto"/>
        <w:jc w:val="right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3B300F" w:rsidRPr="007B5D41" w:rsidRDefault="003B300F" w:rsidP="007B5D41">
      <w:pPr>
        <w:spacing w:after="120" w:line="240" w:lineRule="auto"/>
        <w:jc w:val="right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B5D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Ребенок – это человек с постоянной потребностью в движении.</w:t>
      </w:r>
    </w:p>
    <w:p w:rsidR="003B300F" w:rsidRPr="007B5D41" w:rsidRDefault="003B300F" w:rsidP="007B5D41">
      <w:pPr>
        <w:spacing w:after="120" w:line="240" w:lineRule="auto"/>
        <w:jc w:val="right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B5D4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«… А у меня в ногах вечный двигатель, вечный </w:t>
      </w:r>
      <w:proofErr w:type="spellStart"/>
      <w:r w:rsidRPr="007B5D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бегатель</w:t>
      </w:r>
      <w:proofErr w:type="spellEnd"/>
      <w:r w:rsidRPr="007B5D41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 и вечный </w:t>
      </w:r>
      <w:proofErr w:type="spellStart"/>
      <w:r w:rsidRPr="007B5D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прыгатель</w:t>
      </w:r>
      <w:proofErr w:type="spellEnd"/>
      <w:r w:rsidRPr="007B5D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».</w:t>
      </w:r>
    </w:p>
    <w:p w:rsidR="003B300F" w:rsidRPr="007B5D41" w:rsidRDefault="003B300F" w:rsidP="007B5D41">
      <w:pPr>
        <w:spacing w:after="0" w:line="240" w:lineRule="auto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B5D41">
        <w:rPr>
          <w:rFonts w:ascii="Bookman Old Style" w:eastAsia="Times New Roman" w:hAnsi="Bookman Old Style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Поэтому для начала запомним:</w:t>
      </w:r>
    </w:p>
    <w:p w:rsidR="003B300F" w:rsidRPr="007B5D41" w:rsidRDefault="003B300F" w:rsidP="007B5D41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7B5D41">
        <w:rPr>
          <w:rFonts w:ascii="Bookman Old Style" w:eastAsia="Times New Roman" w:hAnsi="Bookman Old Style" w:cs="Times New Roman"/>
          <w:sz w:val="28"/>
          <w:szCs w:val="28"/>
          <w:lang w:eastAsia="ru-RU"/>
        </w:rPr>
        <w:t>Бег и ходьба является наиболее ценным упражнением оздоровительного качества.</w:t>
      </w:r>
    </w:p>
    <w:p w:rsidR="003B300F" w:rsidRPr="003B300F" w:rsidRDefault="003B300F" w:rsidP="007B5D41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3B300F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Создайте условия для  преодоления положительных эмоций, в виде игры или соревнований.</w:t>
      </w:r>
    </w:p>
    <w:p w:rsidR="003B300F" w:rsidRPr="003B300F" w:rsidRDefault="003B300F" w:rsidP="007B5D41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3B300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Не наказывайте ребенка  ограничением движений  («Сядь!», «Угомонись!»,  «Встань в угол!»)</w:t>
      </w:r>
    </w:p>
    <w:p w:rsidR="003B300F" w:rsidRPr="003B300F" w:rsidRDefault="003B300F" w:rsidP="007B5D41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3B300F">
        <w:rPr>
          <w:rFonts w:ascii="Bookman Old Style" w:eastAsia="Times New Roman" w:hAnsi="Bookman Old Style" w:cs="Times New Roman"/>
          <w:sz w:val="28"/>
          <w:szCs w:val="28"/>
          <w:lang w:eastAsia="ru-RU"/>
        </w:rPr>
        <w:t>Самое главное – это зарядка. Она обязательно нужна ребенку для воспитания потребности в движениях после сна. Делайте зарядку на свежем воздухе или при открытом окне.</w:t>
      </w:r>
    </w:p>
    <w:p w:rsidR="003B300F" w:rsidRDefault="003B300F" w:rsidP="003B300F">
      <w:pPr>
        <w:numPr>
          <w:ilvl w:val="0"/>
          <w:numId w:val="2"/>
        </w:numPr>
        <w:spacing w:after="0" w:line="240" w:lineRule="auto"/>
        <w:ind w:left="240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3B300F">
        <w:rPr>
          <w:rFonts w:ascii="Bookman Old Style" w:eastAsia="Times New Roman" w:hAnsi="Bookman Old Style" w:cs="Times New Roman"/>
          <w:sz w:val="28"/>
          <w:szCs w:val="28"/>
          <w:lang w:eastAsia="ru-RU"/>
        </w:rPr>
        <w:t>Желательно оборудовать в квартире «домашний стадион». В настоящее время можно приобрести готовый «домашний стадион» или оборудовать из подручных средств: например, в дверном проеме соорудить перекладину, на перекладину подвесить лесенку, гимнастические кольца, канат, боксерскую грушу и др. </w:t>
      </w:r>
    </w:p>
    <w:p w:rsidR="007B5D41" w:rsidRPr="003B300F" w:rsidRDefault="007B5D41" w:rsidP="007B5D41">
      <w:pPr>
        <w:spacing w:after="0" w:line="240" w:lineRule="auto"/>
        <w:ind w:left="240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bookmarkStart w:id="0" w:name="_GoBack"/>
      <w:bookmarkEnd w:id="0"/>
    </w:p>
    <w:p w:rsidR="003B300F" w:rsidRPr="003B300F" w:rsidRDefault="003B300F" w:rsidP="003B300F">
      <w:pPr>
        <w:spacing w:after="0" w:line="240" w:lineRule="auto"/>
        <w:ind w:left="-120"/>
        <w:jc w:val="both"/>
        <w:textAlignment w:val="baseline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3B300F">
        <w:rPr>
          <w:rFonts w:ascii="Bookman Old Style" w:eastAsia="Times New Roman" w:hAnsi="Bookman Old Style" w:cs="Times New Roman"/>
          <w:b/>
          <w:bCs/>
          <w:sz w:val="28"/>
          <w:szCs w:val="28"/>
          <w:bdr w:val="none" w:sz="0" w:space="0" w:color="auto" w:frame="1"/>
          <w:lang w:eastAsia="ru-RU"/>
        </w:rPr>
        <w:t>Не забывайте подстраховывать ребенка!</w:t>
      </w:r>
    </w:p>
    <w:p w:rsidR="0018035B" w:rsidRPr="003B300F" w:rsidRDefault="0018035B" w:rsidP="003B300F">
      <w:pPr>
        <w:jc w:val="both"/>
        <w:rPr>
          <w:rFonts w:ascii="Bookman Old Style" w:hAnsi="Bookman Old Style"/>
        </w:rPr>
      </w:pPr>
    </w:p>
    <w:sectPr w:rsidR="0018035B" w:rsidRPr="003B300F" w:rsidSect="003B300F">
      <w:pgSz w:w="11906" w:h="16838"/>
      <w:pgMar w:top="1134" w:right="850" w:bottom="1134" w:left="1701" w:header="708" w:footer="708" w:gutter="0"/>
      <w:pgBorders w:offsetFrom="page">
        <w:top w:val="dashDotStroked" w:sz="24" w:space="24" w:color="A50021"/>
        <w:left w:val="dashDotStroked" w:sz="24" w:space="24" w:color="A50021"/>
        <w:bottom w:val="dashDotStroked" w:sz="24" w:space="24" w:color="A50021"/>
        <w:right w:val="dashDotStroked" w:sz="24" w:space="24" w:color="A5002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7242"/>
    <w:multiLevelType w:val="multilevel"/>
    <w:tmpl w:val="20BE7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4E5A3A"/>
    <w:multiLevelType w:val="multilevel"/>
    <w:tmpl w:val="73340B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C4D"/>
    <w:rsid w:val="00021881"/>
    <w:rsid w:val="00050600"/>
    <w:rsid w:val="000C4390"/>
    <w:rsid w:val="000D6BDC"/>
    <w:rsid w:val="0018035B"/>
    <w:rsid w:val="003B300F"/>
    <w:rsid w:val="00682767"/>
    <w:rsid w:val="00720FA3"/>
    <w:rsid w:val="007B5D41"/>
    <w:rsid w:val="00805C0B"/>
    <w:rsid w:val="00874E16"/>
    <w:rsid w:val="00A341F5"/>
    <w:rsid w:val="00A74501"/>
    <w:rsid w:val="00D04C4D"/>
    <w:rsid w:val="00D859F9"/>
    <w:rsid w:val="00ED7A01"/>
    <w:rsid w:val="00F85026"/>
    <w:rsid w:val="00FA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12792"/>
  <w15:docId w15:val="{EC208E00-1F75-4F37-859F-C905570B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30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0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B300F"/>
    <w:rPr>
      <w:b/>
      <w:bCs/>
    </w:rPr>
  </w:style>
  <w:style w:type="paragraph" w:styleId="a4">
    <w:name w:val="Normal (Web)"/>
    <w:basedOn w:val="a"/>
    <w:uiPriority w:val="99"/>
    <w:semiHidden/>
    <w:unhideWhenUsed/>
    <w:rsid w:val="003B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B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890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3</cp:revision>
  <dcterms:created xsi:type="dcterms:W3CDTF">2021-04-16T14:55:00Z</dcterms:created>
  <dcterms:modified xsi:type="dcterms:W3CDTF">2021-05-17T15:59:00Z</dcterms:modified>
</cp:coreProperties>
</file>