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0A" w:rsidRPr="00B3270A" w:rsidRDefault="006A11A2" w:rsidP="00B3270A">
      <w:pPr>
        <w:jc w:val="center"/>
        <w:rPr>
          <w:rFonts w:ascii="Bookman Old Style" w:hAnsi="Bookman Old Style" w:cs="Times New Roman"/>
          <w:b/>
          <w:color w:val="00FF00"/>
          <w:sz w:val="40"/>
          <w:szCs w:val="40"/>
          <w:lang w:eastAsia="ru-RU"/>
        </w:rPr>
      </w:pPr>
      <w:r w:rsidRPr="00B3270A">
        <w:rPr>
          <w:rFonts w:ascii="Bookman Old Style" w:hAnsi="Bookman Old Style" w:cs="Times New Roman"/>
          <w:b/>
          <w:color w:val="00FF00"/>
          <w:sz w:val="40"/>
          <w:szCs w:val="40"/>
          <w:lang w:eastAsia="ru-RU"/>
        </w:rPr>
        <w:t>Массаж волшебных точек ушек</w:t>
      </w:r>
    </w:p>
    <w:p w:rsidR="006A11A2" w:rsidRPr="00B3270A" w:rsidRDefault="006A11A2" w:rsidP="00B3270A">
      <w:pPr>
        <w:ind w:firstLine="708"/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</w:t>
      </w:r>
    </w:p>
    <w:p w:rsidR="006A11A2" w:rsidRPr="00B3270A" w:rsidRDefault="006A11A2" w:rsidP="00B3270A">
      <w:pPr>
        <w:ind w:firstLine="708"/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 </w:t>
      </w:r>
    </w:p>
    <w:p w:rsidR="006A11A2" w:rsidRPr="00B3270A" w:rsidRDefault="006A11A2" w:rsidP="006A11A2">
      <w:pPr>
        <w:rPr>
          <w:rFonts w:ascii="Bookman Old Style" w:hAnsi="Bookman Old Style" w:cs="Times New Roman"/>
          <w:b/>
          <w:color w:val="538135" w:themeColor="accent6" w:themeShade="BF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b/>
          <w:color w:val="538135" w:themeColor="accent6" w:themeShade="BF"/>
          <w:sz w:val="28"/>
          <w:szCs w:val="28"/>
          <w:lang w:eastAsia="ru-RU"/>
        </w:rPr>
        <w:t xml:space="preserve">«Поиграем с ушками»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i/>
          <w:color w:val="002060"/>
          <w:sz w:val="28"/>
          <w:szCs w:val="28"/>
          <w:lang w:eastAsia="ru-RU"/>
        </w:rPr>
        <w:t>1.Организационный момент.</w:t>
      </w: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>Взрослый привлекает детей к игре и собирает их в круг.</w:t>
      </w:r>
    </w:p>
    <w:p w:rsidR="006A11A2" w:rsidRPr="00B3270A" w:rsidRDefault="006A11A2" w:rsidP="006A11A2">
      <w:pPr>
        <w:rPr>
          <w:rFonts w:ascii="Bookman Old Style" w:hAnsi="Bookman Old Style" w:cs="Times New Roman"/>
          <w:i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i/>
          <w:color w:val="002060"/>
          <w:sz w:val="28"/>
          <w:szCs w:val="28"/>
          <w:lang w:eastAsia="ru-RU"/>
        </w:rPr>
        <w:t xml:space="preserve">2. Основная часть.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FF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FF0000"/>
          <w:sz w:val="28"/>
          <w:szCs w:val="28"/>
          <w:lang w:eastAsia="ru-RU"/>
        </w:rPr>
        <w:t xml:space="preserve">Упражнения с ушками.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а) «Найдем и покажем ушки».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Дети находят свои ушки, показывают их взрослому (если мешают волосы, их закалывают вверху).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б) «Похлопаем ушками»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 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в) «Потянем ушки»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Малыш захватывает кончиками большого и указательного пальцев обе мочки ушей, с силой тянет их вниз; а затем отпускает.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г) «Покрутим </w:t>
      </w:r>
      <w:proofErr w:type="spellStart"/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>козелком</w:t>
      </w:r>
      <w:proofErr w:type="spellEnd"/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».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>козeлок</w:t>
      </w:r>
      <w:proofErr w:type="spellEnd"/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 - выступ ушной </w:t>
      </w: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lastRenderedPageBreak/>
        <w:t xml:space="preserve">раковины спереди. Захватив, таким образом, </w:t>
      </w:r>
      <w:proofErr w:type="spellStart"/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>козелок</w:t>
      </w:r>
      <w:proofErr w:type="spellEnd"/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, он сдавливает и поворачивает его во все стороны в течение 20-30 секунд.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>д) «Погреем ушки».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 Ребенок прикладывает к ушкам ладони и тщательно трет ими всю раковину </w:t>
      </w:r>
    </w:p>
    <w:p w:rsidR="006A11A2" w:rsidRPr="00B3270A" w:rsidRDefault="006A11A2" w:rsidP="006A11A2">
      <w:pPr>
        <w:rPr>
          <w:rFonts w:ascii="Bookman Old Style" w:hAnsi="Bookman Old Style" w:cs="Times New Roman"/>
          <w:i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i/>
          <w:color w:val="002060"/>
          <w:sz w:val="28"/>
          <w:szCs w:val="28"/>
          <w:lang w:eastAsia="ru-RU"/>
        </w:rPr>
        <w:t xml:space="preserve">3. Заключительный момент.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Дети расслабляются и слушают тишину.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538135" w:themeColor="accent6" w:themeShade="BF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b/>
          <w:iCs/>
          <w:color w:val="538135" w:themeColor="accent6" w:themeShade="BF"/>
          <w:sz w:val="28"/>
          <w:szCs w:val="28"/>
          <w:lang w:eastAsia="ru-RU"/>
        </w:rPr>
        <w:t>Примечание:</w:t>
      </w:r>
      <w:r w:rsidRPr="00B3270A">
        <w:rPr>
          <w:rFonts w:ascii="Bookman Old Style" w:hAnsi="Bookman Old Style" w:cs="Times New Roman"/>
          <w:color w:val="538135" w:themeColor="accent6" w:themeShade="BF"/>
          <w:sz w:val="28"/>
          <w:szCs w:val="28"/>
          <w:lang w:eastAsia="ru-RU"/>
        </w:rPr>
        <w:t xml:space="preserve"> </w:t>
      </w:r>
    </w:p>
    <w:p w:rsidR="006A11A2" w:rsidRPr="00B3270A" w:rsidRDefault="006A11A2" w:rsidP="00B3270A">
      <w:pPr>
        <w:ind w:firstLine="708"/>
        <w:rPr>
          <w:rFonts w:ascii="Bookman Old Style" w:hAnsi="Bookman Old Style" w:cs="Times New Roman"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002060"/>
          <w:sz w:val="28"/>
          <w:szCs w:val="28"/>
          <w:lang w:eastAsia="ru-RU"/>
        </w:rPr>
        <w:t xml:space="preserve">Количество повторений каждого упражнения зависит от возраста детей. В среднем это составляет 7-8 раз, для малышей достаточно 5-6 раз. Действия можно сопровождать </w:t>
      </w:r>
      <w:r w:rsidRPr="00B3270A">
        <w:rPr>
          <w:rFonts w:ascii="Bookman Old Style" w:hAnsi="Bookman Old Style" w:cs="Times New Roman"/>
          <w:b/>
          <w:color w:val="FF0000"/>
          <w:sz w:val="28"/>
          <w:szCs w:val="28"/>
          <w:lang w:eastAsia="ru-RU"/>
        </w:rPr>
        <w:t>стихами: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Подходи ко мне, дружок, и садись скорей в кружок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Ушки ты свои найди и скорее покажи.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Ловко с ними мы играем. Вот так хлопаем ушами.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А сейчас все тянем вниз, ушко, ушко, ты не отвались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А потом, потом покрутили </w:t>
      </w:r>
      <w:proofErr w:type="spellStart"/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>козелком</w:t>
      </w:r>
      <w:proofErr w:type="spellEnd"/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Ушко, кажется, замерзло, отогреть его так можно.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Раз – два, раз-два, вот и кончилась игра </w:t>
      </w:r>
    </w:p>
    <w:p w:rsidR="006A11A2" w:rsidRPr="00B3270A" w:rsidRDefault="006A11A2" w:rsidP="006A11A2">
      <w:pPr>
        <w:rPr>
          <w:rFonts w:ascii="Bookman Old Style" w:hAnsi="Bookman Old Style" w:cs="Times New Roman"/>
          <w:color w:val="C0000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color w:val="C00000"/>
          <w:sz w:val="28"/>
          <w:szCs w:val="28"/>
          <w:lang w:eastAsia="ru-RU"/>
        </w:rPr>
        <w:t xml:space="preserve">А раз кончилась игра, наступила тишина. </w:t>
      </w:r>
    </w:p>
    <w:p w:rsidR="006A11A2" w:rsidRPr="00B3270A" w:rsidRDefault="006A11A2" w:rsidP="00B3270A">
      <w:pPr>
        <w:jc w:val="center"/>
        <w:rPr>
          <w:rFonts w:ascii="Bookman Old Style" w:hAnsi="Bookman Old Style" w:cs="Times New Roman"/>
          <w:b/>
          <w:color w:val="002060"/>
          <w:sz w:val="28"/>
          <w:szCs w:val="28"/>
          <w:lang w:eastAsia="ru-RU"/>
        </w:rPr>
      </w:pPr>
      <w:r w:rsidRPr="00B3270A">
        <w:rPr>
          <w:rFonts w:ascii="Bookman Old Style" w:hAnsi="Bookman Old Style" w:cs="Times New Roman"/>
          <w:b/>
          <w:color w:val="002060"/>
          <w:sz w:val="28"/>
          <w:szCs w:val="28"/>
          <w:lang w:eastAsia="ru-RU"/>
        </w:rPr>
        <w:t>Будьте здоровы!!!</w:t>
      </w:r>
      <w:bookmarkStart w:id="0" w:name="_GoBack"/>
      <w:bookmarkEnd w:id="0"/>
    </w:p>
    <w:p w:rsidR="00B63001" w:rsidRDefault="00B63001"/>
    <w:sectPr w:rsidR="00B63001" w:rsidSect="00B3270A">
      <w:pgSz w:w="11906" w:h="16838"/>
      <w:pgMar w:top="1134" w:right="850" w:bottom="1134" w:left="1701" w:header="708" w:footer="708" w:gutter="0"/>
      <w:pgBorders w:offsetFrom="page">
        <w:top w:val="weavingStrips" w:sz="12" w:space="24" w:color="A50021"/>
        <w:left w:val="weavingStrips" w:sz="12" w:space="24" w:color="A50021"/>
        <w:bottom w:val="weavingStrips" w:sz="12" w:space="24" w:color="A50021"/>
        <w:right w:val="weavingStrips" w:sz="12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7"/>
    <w:rsid w:val="00314867"/>
    <w:rsid w:val="006A11A2"/>
    <w:rsid w:val="00B3270A"/>
    <w:rsid w:val="00B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666D"/>
  <w15:chartTrackingRefBased/>
  <w15:docId w15:val="{36DD4A86-0697-4213-A864-387D420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Музыканты</cp:lastModifiedBy>
  <cp:revision>3</cp:revision>
  <dcterms:created xsi:type="dcterms:W3CDTF">2021-12-02T06:53:00Z</dcterms:created>
  <dcterms:modified xsi:type="dcterms:W3CDTF">2021-12-03T04:45:00Z</dcterms:modified>
</cp:coreProperties>
</file>