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0C" w:rsidRPr="00AE7D0C" w:rsidRDefault="00AE7D0C" w:rsidP="00AE7D0C">
      <w:pPr>
        <w:shd w:val="clear" w:color="auto" w:fill="FFFFFF"/>
        <w:spacing w:after="169" w:line="36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color w:val="31849B" w:themeColor="accent5" w:themeShade="BF"/>
          <w:spacing w:val="-17"/>
          <w:kern w:val="36"/>
          <w:sz w:val="56"/>
          <w:szCs w:val="56"/>
        </w:rPr>
      </w:pPr>
      <w:r w:rsidRPr="00AE7D0C">
        <w:rPr>
          <w:rFonts w:ascii="Bookman Old Style" w:eastAsia="Times New Roman" w:hAnsi="Bookman Old Style" w:cs="Arial"/>
          <w:b/>
          <w:color w:val="31849B" w:themeColor="accent5" w:themeShade="BF"/>
          <w:spacing w:val="-17"/>
          <w:kern w:val="36"/>
          <w:sz w:val="56"/>
          <w:szCs w:val="56"/>
        </w:rPr>
        <w:t>Профилактика сколиоза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Проблемы, связанные с позвоночником, всегда негативно влияют на организм. Поэтому профилактика сколиоза является и профилактикой многих заболеваний. Основные меры профилактики сколиоза у дошкольников сводятся к двум правилам: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-Необходимо обеспечивать физическую активность ребёнка, во время которой совершаются движения, предотвращающие искривление позвоночника.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-Во время нагрузки – сна, занятий — позвоночник должен находиться в наиболее благоприятном физиологическом положении.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-Профилактику сколиоза надо начинать с раннего возраста, так как из-за относительной мягкости детских костей, у малышей часто развивается искривление позвоночника. Любое однообразное привычное положение позвоночника приводит к развитию сколиоза: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-Когда ребёнок проводит в кроватке большое количество времени, не умеет переворачиваться, необходимо следить за тем, чтобы его головка не поворачивалась только в одну сторону.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-Не надо пытаться, чтобы малыш сидел или стоял раньше времени.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Ребёнок дошкольного возраста должен неподвижно сидеть не более двадцати минут.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-Надо стараться, чтобы он как можно чаще вставал.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-При неподвижном сидении необходимо, чтобы ребёнок менял положение ног: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ступни назад, вперёд;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поставить их рядом;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развести.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lastRenderedPageBreak/>
        <w:t>Сидеть надо на краешке стула, спина – прямая, колени должны быть согнуты под прямым углом, как можно чаще класть локти на подлокотник, снимая тем самым часть нагрузки с позвоночника.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В перерывах, делать специальные упражнения: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повиснуть на руках, подтянуть к груди колени, упражнение выполнить максимальное число раз;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на полу принять стойку на коленях, вытянуть вперёд руки, максимально прогнуться назад, а затем вперёд.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Ребёнок дошкольного возраста должен находиться в движении не менее шести часов в сутки. Утренняя гимнастика, активный отдых, бег, ходьба, подвижные игры – это двигательный минимум для ребёнка. Необходимо кроме общеукрепляющих и оздоровительных упражнений вводить и специальные, для укрепления груди, мышц брюшного пресса, улучшения осанки. Выполнять их можно: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вместе с утренней зарядкой;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во время любого отдыха;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во время прогулок.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Очень важна мебель, которая находится в обиходе ребёнка: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Спать ребёнок должен не на диване, а на кровати с хорошим, упругим, плотным матрацем, даже можно ортопедическом или на кокосовой стружке. Желательно приучить его спать без подушки.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Место, где ребёнок принимает пищу и занимается, необходимо оборудовать просторной и удобной мебелью.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Когда дошкольник начнёт читать, надо следить, чтобы он не сутулился.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Необходимо постоянно корректировать высоту мебели ребёнка, с учётом его роста.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Место для занятий должно иметь хорошее освещение.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lastRenderedPageBreak/>
        <w:t>Что еще играет важную роль в профилактике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Важную роль в профилактике сколиоза у детей дошкольного возраста играет: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Сбалансированное полноценное питание, в рационе ребёнка должны быть продукты богатые витаминами и кальцием, то есть фрукты, овощи, молоко, рыба.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 xml:space="preserve">Пребывание на свежем воздухе. </w:t>
      </w:r>
      <w:proofErr w:type="gramStart"/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Закаливание воздухом, необходимо сочетать с физическими упражнениями, водой – обливание, обтирание; летом – солнечными лучами; баней, но очень осторожно, чтобы не наступило перегревание организма.</w:t>
      </w:r>
      <w:proofErr w:type="gramEnd"/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Устойчивая удобная обувь.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 xml:space="preserve">Так же надо учесть, что женщине при планировании беременности, желательно за полгода до неё, необходимо принять курс витаминов группы В12 и </w:t>
      </w:r>
      <w:proofErr w:type="spellStart"/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фолиевой</w:t>
      </w:r>
      <w:proofErr w:type="spellEnd"/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 xml:space="preserve"> кислоты. При приёме этих препаратов снижается риск развития врождённых костных дефектов, которые могут привести к врождённому сколиозу.</w:t>
      </w:r>
    </w:p>
    <w:p w:rsidR="00AE7D0C" w:rsidRPr="00AE7D0C" w:rsidRDefault="00AE7D0C" w:rsidP="00AE7D0C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AE7D0C">
        <w:rPr>
          <w:rFonts w:ascii="Bookman Old Style" w:eastAsia="Times New Roman" w:hAnsi="Bookman Old Style" w:cs="Arial"/>
          <w:color w:val="222222"/>
          <w:sz w:val="32"/>
          <w:szCs w:val="32"/>
        </w:rPr>
        <w:t>Все профилактические меры, которые приняты вовремя, помогут сохранить здоровье ребёнка. Ведь красивая и правильная осанка не только делает человека привлекательным, но и способствует нормальному функционированию всего организма.</w:t>
      </w:r>
    </w:p>
    <w:p w:rsidR="00000000" w:rsidRPr="00AE7D0C" w:rsidRDefault="00AE7D0C" w:rsidP="00AE7D0C">
      <w:pPr>
        <w:jc w:val="both"/>
        <w:rPr>
          <w:rFonts w:ascii="Bookman Old Style" w:hAnsi="Bookman Old Style"/>
          <w:sz w:val="32"/>
          <w:szCs w:val="32"/>
        </w:rPr>
      </w:pPr>
      <w:r w:rsidRPr="00AE7D0C">
        <w:t xml:space="preserve">  </w:t>
      </w:r>
    </w:p>
    <w:sectPr w:rsidR="00000000" w:rsidRPr="00AE7D0C" w:rsidSect="00AE7D0C">
      <w:pgSz w:w="11906" w:h="16838"/>
      <w:pgMar w:top="851" w:right="851" w:bottom="851" w:left="851" w:header="709" w:footer="709" w:gutter="0"/>
      <w:pgBorders w:offsetFrom="page">
        <w:top w:val="hypnotic" w:sz="10" w:space="24" w:color="C0504D" w:themeColor="accent2"/>
        <w:left w:val="hypnotic" w:sz="10" w:space="24" w:color="C0504D" w:themeColor="accent2"/>
        <w:bottom w:val="hypnotic" w:sz="10" w:space="24" w:color="C0504D" w:themeColor="accent2"/>
        <w:right w:val="hypnotic" w:sz="10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E7D0C"/>
    <w:rsid w:val="00A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D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a"/>
    <w:rsid w:val="00AE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E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2023-10-15T14:32:00Z</dcterms:created>
  <dcterms:modified xsi:type="dcterms:W3CDTF">2023-10-15T14:38:00Z</dcterms:modified>
</cp:coreProperties>
</file>